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D2B7" w14:textId="2AB24049" w:rsidR="009E2DCF" w:rsidRPr="00BD1982" w:rsidRDefault="00E252D5" w:rsidP="009E2DCF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9E2DCF" w:rsidRPr="00BD1982">
        <w:rPr>
          <w:b/>
          <w:sz w:val="36"/>
        </w:rPr>
        <w:t xml:space="preserve">řihláška </w:t>
      </w:r>
    </w:p>
    <w:p w14:paraId="04D63DA1" w14:textId="6E5FD632" w:rsidR="009E2DCF" w:rsidRPr="00BD1982" w:rsidRDefault="009E2DCF" w:rsidP="009E2DCF">
      <w:pPr>
        <w:spacing w:after="0" w:line="240" w:lineRule="auto"/>
      </w:pPr>
      <w:r w:rsidRPr="00BD1982">
        <w:t>Kurz:</w:t>
      </w:r>
      <w:r w:rsidRPr="00BD1982">
        <w:tab/>
      </w:r>
      <w:r w:rsidRPr="00BD1982">
        <w:tab/>
        <w:t>Business talent</w:t>
      </w:r>
    </w:p>
    <w:p w14:paraId="6DA933D2" w14:textId="4850AD7D" w:rsidR="009E2DCF" w:rsidRPr="00BD1982" w:rsidRDefault="009E2DCF" w:rsidP="009E2DCF">
      <w:pPr>
        <w:spacing w:after="0" w:line="240" w:lineRule="auto"/>
      </w:pPr>
      <w:r w:rsidRPr="00BD1982">
        <w:t>Termín:</w:t>
      </w:r>
      <w:r w:rsidRPr="00BD1982">
        <w:tab/>
      </w:r>
      <w:r w:rsidR="00BD1982">
        <w:tab/>
      </w:r>
      <w:r w:rsidR="00E252D5">
        <w:t xml:space="preserve">říjen až </w:t>
      </w:r>
      <w:bookmarkStart w:id="0" w:name="_GoBack"/>
      <w:bookmarkEnd w:id="0"/>
      <w:r w:rsidR="00BD1982" w:rsidRPr="00BD1982">
        <w:t>prosinec</w:t>
      </w:r>
      <w:r w:rsidRPr="00BD1982">
        <w:t xml:space="preserve"> 2017</w:t>
      </w:r>
    </w:p>
    <w:p w14:paraId="7BFB1951" w14:textId="2E9D99FF" w:rsidR="009E2DCF" w:rsidRPr="00BD1982" w:rsidRDefault="009E2DCF" w:rsidP="009E2DCF">
      <w:pPr>
        <w:spacing w:after="0" w:line="240" w:lineRule="auto"/>
      </w:pPr>
      <w:r w:rsidRPr="00BD1982">
        <w:t>Místo konání:</w:t>
      </w:r>
      <w:r w:rsidRPr="00BD1982">
        <w:tab/>
        <w:t>BEA campus Olomouc, tř. Kosmonautů 1288/1, 779 00 Olomouc</w:t>
      </w:r>
    </w:p>
    <w:p w14:paraId="6F299E48" w14:textId="77777777" w:rsidR="00BD1982" w:rsidRPr="009E2DCF" w:rsidRDefault="00BD1982" w:rsidP="009E2DCF">
      <w:pPr>
        <w:spacing w:after="0" w:line="240" w:lineRule="auto"/>
        <w:rPr>
          <w:b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745"/>
      </w:tblGrid>
      <w:tr w:rsidR="00B0704D" w14:paraId="69753CB3" w14:textId="77777777" w:rsidTr="00F02096">
        <w:tc>
          <w:tcPr>
            <w:tcW w:w="2439" w:type="dxa"/>
            <w:vAlign w:val="center"/>
          </w:tcPr>
          <w:p w14:paraId="0F685050" w14:textId="339BCD93" w:rsidR="00B0704D" w:rsidRDefault="00B0704D" w:rsidP="00BD1982">
            <w:pPr>
              <w:tabs>
                <w:tab w:val="left" w:pos="-720"/>
              </w:tabs>
            </w:pPr>
            <w:r>
              <w:t>Příjmení</w:t>
            </w:r>
          </w:p>
        </w:tc>
        <w:tc>
          <w:tcPr>
            <w:tcW w:w="6745" w:type="dxa"/>
            <w:vAlign w:val="center"/>
          </w:tcPr>
          <w:p w14:paraId="2FDDC256" w14:textId="77777777" w:rsidR="00B0704D" w:rsidRDefault="00B0704D" w:rsidP="00BD1982"/>
        </w:tc>
      </w:tr>
      <w:tr w:rsidR="00B0704D" w14:paraId="522A3638" w14:textId="77777777" w:rsidTr="00F02096">
        <w:tc>
          <w:tcPr>
            <w:tcW w:w="2439" w:type="dxa"/>
            <w:vAlign w:val="center"/>
          </w:tcPr>
          <w:p w14:paraId="51A6889A" w14:textId="7B2A5930" w:rsidR="00B0704D" w:rsidRDefault="00B0704D" w:rsidP="00BD1982">
            <w:pPr>
              <w:tabs>
                <w:tab w:val="left" w:pos="-720"/>
              </w:tabs>
            </w:pPr>
            <w:r>
              <w:t>Jméno</w:t>
            </w:r>
          </w:p>
        </w:tc>
        <w:tc>
          <w:tcPr>
            <w:tcW w:w="6745" w:type="dxa"/>
            <w:vAlign w:val="center"/>
          </w:tcPr>
          <w:p w14:paraId="7CD35329" w14:textId="77777777" w:rsidR="00B0704D" w:rsidRDefault="00B0704D" w:rsidP="00BD1982"/>
        </w:tc>
      </w:tr>
      <w:tr w:rsidR="00B0704D" w14:paraId="0C4A2EC6" w14:textId="77777777" w:rsidTr="00F02096">
        <w:tc>
          <w:tcPr>
            <w:tcW w:w="2439" w:type="dxa"/>
            <w:vAlign w:val="center"/>
          </w:tcPr>
          <w:p w14:paraId="386ED298" w14:textId="77777777" w:rsidR="00B0704D" w:rsidRDefault="00B0704D" w:rsidP="00BD1982">
            <w:pPr>
              <w:tabs>
                <w:tab w:val="left" w:pos="-720"/>
              </w:tabs>
            </w:pPr>
            <w:r>
              <w:t>Datum narození</w:t>
            </w:r>
          </w:p>
        </w:tc>
        <w:tc>
          <w:tcPr>
            <w:tcW w:w="6745" w:type="dxa"/>
            <w:vAlign w:val="center"/>
          </w:tcPr>
          <w:p w14:paraId="0E91D94E" w14:textId="77777777" w:rsidR="00B0704D" w:rsidRDefault="00B0704D" w:rsidP="00BD1982"/>
        </w:tc>
      </w:tr>
      <w:tr w:rsidR="00B0704D" w14:paraId="6980DC7D" w14:textId="77777777" w:rsidTr="00F02096">
        <w:tc>
          <w:tcPr>
            <w:tcW w:w="2439" w:type="dxa"/>
            <w:vAlign w:val="center"/>
          </w:tcPr>
          <w:p w14:paraId="14F12691" w14:textId="22AC9002" w:rsidR="00B0704D" w:rsidRDefault="00B0704D" w:rsidP="00BD1982">
            <w:pPr>
              <w:tabs>
                <w:tab w:val="left" w:pos="-720"/>
              </w:tabs>
            </w:pPr>
            <w:r>
              <w:t>Název školy, třída</w:t>
            </w:r>
          </w:p>
        </w:tc>
        <w:tc>
          <w:tcPr>
            <w:tcW w:w="6745" w:type="dxa"/>
            <w:vAlign w:val="center"/>
          </w:tcPr>
          <w:p w14:paraId="62F7E849" w14:textId="77777777" w:rsidR="00B0704D" w:rsidRDefault="00B0704D" w:rsidP="00BD1982"/>
          <w:p w14:paraId="02614AD7" w14:textId="3FEF8617" w:rsidR="00BD1982" w:rsidRDefault="00BD1982" w:rsidP="00BD1982"/>
        </w:tc>
      </w:tr>
      <w:tr w:rsidR="00B0704D" w14:paraId="07E17829" w14:textId="77777777" w:rsidTr="00F02096">
        <w:trPr>
          <w:trHeight w:val="164"/>
        </w:trPr>
        <w:tc>
          <w:tcPr>
            <w:tcW w:w="2439" w:type="dxa"/>
            <w:vAlign w:val="center"/>
          </w:tcPr>
          <w:p w14:paraId="0F97A512" w14:textId="77777777" w:rsidR="00B0704D" w:rsidRDefault="00B0704D" w:rsidP="00BD1982">
            <w:r>
              <w:t>Kontaktní telefon</w:t>
            </w:r>
          </w:p>
        </w:tc>
        <w:tc>
          <w:tcPr>
            <w:tcW w:w="6745" w:type="dxa"/>
            <w:vAlign w:val="center"/>
          </w:tcPr>
          <w:p w14:paraId="47A45F1B" w14:textId="77777777" w:rsidR="00B0704D" w:rsidRDefault="00B0704D" w:rsidP="00BD1982"/>
        </w:tc>
      </w:tr>
      <w:tr w:rsidR="00B0704D" w14:paraId="4ADCD0D1" w14:textId="77777777" w:rsidTr="00F02096">
        <w:trPr>
          <w:trHeight w:val="298"/>
        </w:trPr>
        <w:tc>
          <w:tcPr>
            <w:tcW w:w="2439" w:type="dxa"/>
            <w:vAlign w:val="center"/>
          </w:tcPr>
          <w:p w14:paraId="6FCB7F34" w14:textId="77777777" w:rsidR="00B0704D" w:rsidRDefault="00B0704D" w:rsidP="00BD1982">
            <w:r>
              <w:t>Kontaktní e-mail</w:t>
            </w:r>
          </w:p>
        </w:tc>
        <w:tc>
          <w:tcPr>
            <w:tcW w:w="6745" w:type="dxa"/>
            <w:vAlign w:val="center"/>
          </w:tcPr>
          <w:p w14:paraId="6CDBE493" w14:textId="77777777" w:rsidR="00B0704D" w:rsidRDefault="00B0704D" w:rsidP="00BD1982"/>
        </w:tc>
      </w:tr>
      <w:tr w:rsidR="00B0704D" w14:paraId="488E4C58" w14:textId="77777777" w:rsidTr="00F02096">
        <w:trPr>
          <w:trHeight w:val="227"/>
        </w:trPr>
        <w:tc>
          <w:tcPr>
            <w:tcW w:w="9184" w:type="dxa"/>
            <w:gridSpan w:val="2"/>
            <w:shd w:val="clear" w:color="auto" w:fill="E7E6E6" w:themeFill="background2"/>
            <w:vAlign w:val="center"/>
          </w:tcPr>
          <w:p w14:paraId="2CB2204F" w14:textId="77777777" w:rsidR="00B0704D" w:rsidRPr="006A27CB" w:rsidRDefault="00B0704D" w:rsidP="00BD1982">
            <w:pPr>
              <w:rPr>
                <w:b/>
              </w:rPr>
            </w:pPr>
            <w:r w:rsidRPr="006A27CB">
              <w:rPr>
                <w:b/>
              </w:rPr>
              <w:t xml:space="preserve">Zákonný zástupce </w:t>
            </w:r>
            <w:r>
              <w:rPr>
                <w:b/>
                <w:sz w:val="20"/>
                <w:szCs w:val="20"/>
              </w:rPr>
              <w:t>(</w:t>
            </w:r>
            <w:r w:rsidRPr="006A27CB">
              <w:rPr>
                <w:b/>
                <w:sz w:val="20"/>
                <w:szCs w:val="20"/>
              </w:rPr>
              <w:t>u nezletilých účastníků)</w:t>
            </w:r>
          </w:p>
        </w:tc>
      </w:tr>
      <w:tr w:rsidR="00B0704D" w14:paraId="10ED12F2" w14:textId="77777777" w:rsidTr="00F02096">
        <w:trPr>
          <w:trHeight w:val="298"/>
        </w:trPr>
        <w:tc>
          <w:tcPr>
            <w:tcW w:w="2439" w:type="dxa"/>
            <w:vAlign w:val="center"/>
          </w:tcPr>
          <w:p w14:paraId="1613970D" w14:textId="77777777" w:rsidR="00B0704D" w:rsidRDefault="00B0704D" w:rsidP="00BD1982">
            <w:r>
              <w:t>Jméno a příjmení</w:t>
            </w:r>
          </w:p>
        </w:tc>
        <w:tc>
          <w:tcPr>
            <w:tcW w:w="6745" w:type="dxa"/>
            <w:vAlign w:val="center"/>
          </w:tcPr>
          <w:p w14:paraId="0896815A" w14:textId="77777777" w:rsidR="00B0704D" w:rsidRDefault="00B0704D" w:rsidP="00BD1982"/>
        </w:tc>
      </w:tr>
      <w:tr w:rsidR="00B0704D" w14:paraId="4650FD39" w14:textId="77777777" w:rsidTr="00F02096">
        <w:trPr>
          <w:trHeight w:val="298"/>
        </w:trPr>
        <w:tc>
          <w:tcPr>
            <w:tcW w:w="2439" w:type="dxa"/>
            <w:vAlign w:val="center"/>
          </w:tcPr>
          <w:p w14:paraId="71FC78B2" w14:textId="2B5E9603" w:rsidR="00B0704D" w:rsidRDefault="00B0704D" w:rsidP="00BD1982">
            <w:r>
              <w:t>Kontaktní telefon</w:t>
            </w:r>
          </w:p>
        </w:tc>
        <w:tc>
          <w:tcPr>
            <w:tcW w:w="6745" w:type="dxa"/>
            <w:vAlign w:val="center"/>
          </w:tcPr>
          <w:p w14:paraId="7DAF3A00" w14:textId="77777777" w:rsidR="00B0704D" w:rsidRDefault="00B0704D" w:rsidP="00BD1982"/>
        </w:tc>
      </w:tr>
      <w:tr w:rsidR="00B0704D" w14:paraId="2AB7D809" w14:textId="77777777" w:rsidTr="00F02096">
        <w:trPr>
          <w:cantSplit/>
        </w:trPr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E7B75" w14:textId="77777777" w:rsidR="009E2DCF" w:rsidRPr="00BD1982" w:rsidRDefault="009E2DCF" w:rsidP="00BD1982">
            <w:pPr>
              <w:spacing w:before="120" w:after="120"/>
              <w:jc w:val="both"/>
              <w:rPr>
                <w:rFonts w:cstheme="minorHAnsi"/>
                <w:b/>
                <w:i/>
                <w:sz w:val="20"/>
              </w:rPr>
            </w:pPr>
            <w:bookmarkStart w:id="1" w:name="_Hlk490802079"/>
            <w:r w:rsidRPr="00BD1982">
              <w:rPr>
                <w:rFonts w:cstheme="minorHAnsi"/>
                <w:b/>
                <w:i/>
                <w:sz w:val="20"/>
              </w:rPr>
              <w:t xml:space="preserve">Souhlas se zpracováním osobních údajů: </w:t>
            </w:r>
          </w:p>
          <w:p w14:paraId="4FA5E7BB" w14:textId="5E45EBC2" w:rsidR="00B0704D" w:rsidRPr="009E2DCF" w:rsidRDefault="009E2DCF" w:rsidP="00BD1982">
            <w:pPr>
              <w:jc w:val="both"/>
              <w:rPr>
                <w:rFonts w:cstheme="minorHAnsi"/>
              </w:rPr>
            </w:pPr>
            <w:r w:rsidRPr="00BD1982">
              <w:rPr>
                <w:rFonts w:cstheme="minorHAnsi"/>
                <w:i/>
                <w:sz w:val="20"/>
              </w:rPr>
              <w:t xml:space="preserve">Odesláním přihlášky souhlasím se shromažďováním, zpracováním a uchováním uvedených osobních údajů neziskovou organizací BEACPP4OK o.p.s., IČ 01500538, se sídlem v Olomouci, tř. Kosmonautů 1288/1, PSČ 779 00, a to výhradně pro účely přihlášení a evidence účasti na kurzu. Tento souhlas uděluji po dobu trvání účelu zpracování. Zároveň jsem si vědom/a svých práv podle § 12 a § 21 zákona č. 101/2000 Sb., o ochraně osobních údajů, ve znění pozdějších předpisů (zejm. práva přístupu k informacím, opravy a doplnění). Uvedené údaje jsou přesné a pravdivé a jsou poskytovány dobrovolně. Dále svým podpisem </w:t>
            </w:r>
            <w:r w:rsidRPr="00BD1982">
              <w:rPr>
                <w:i/>
                <w:sz w:val="20"/>
              </w:rPr>
              <w:t>vyjadřuji souhlas s pořizováním videozáznamů, fotografií, audiovizuálních a dalších nosných záznamů</w:t>
            </w:r>
            <w:r w:rsidR="00084E50">
              <w:rPr>
                <w:i/>
                <w:sz w:val="20"/>
              </w:rPr>
              <w:t xml:space="preserve"> v průběhu kurzu</w:t>
            </w:r>
            <w:r w:rsidRPr="00BD1982">
              <w:rPr>
                <w:rFonts w:cstheme="minorHAnsi"/>
                <w:i/>
                <w:sz w:val="20"/>
              </w:rPr>
              <w:t>.</w:t>
            </w:r>
            <w:bookmarkEnd w:id="1"/>
          </w:p>
        </w:tc>
      </w:tr>
    </w:tbl>
    <w:p w14:paraId="69E7A8B5" w14:textId="77777777" w:rsidR="00B0704D" w:rsidRDefault="00B0704D" w:rsidP="00B0704D"/>
    <w:p w14:paraId="5D72F2D8" w14:textId="77777777" w:rsidR="00BD1982" w:rsidRDefault="00BD1982" w:rsidP="00BD1982">
      <w:r>
        <w:t>V …………………………</w:t>
      </w:r>
      <w:proofErr w:type="gramStart"/>
      <w:r>
        <w:t>…….</w:t>
      </w:r>
      <w:proofErr w:type="gramEnd"/>
      <w:r>
        <w:t>. dne …………</w:t>
      </w:r>
      <w:proofErr w:type="gramStart"/>
      <w:r>
        <w:t>…….</w:t>
      </w:r>
      <w:proofErr w:type="gramEnd"/>
      <w:r>
        <w:t>2017</w:t>
      </w:r>
    </w:p>
    <w:p w14:paraId="774026FB" w14:textId="77777777" w:rsidR="00B0704D" w:rsidRDefault="00B0704D" w:rsidP="00B0704D"/>
    <w:p w14:paraId="53EB6CBC" w14:textId="0C635039" w:rsidR="00B0704D" w:rsidRDefault="00BD1982" w:rsidP="00BD1982">
      <w:pPr>
        <w:tabs>
          <w:tab w:val="left" w:pos="6510"/>
        </w:tabs>
      </w:pPr>
      <w:r>
        <w:t>…………………………………………………………                                                …………………………………………………………</w:t>
      </w:r>
      <w:r w:rsidR="00B0704D">
        <w:t xml:space="preserve">          Podpis účastníka                                                                                        </w:t>
      </w:r>
      <w:r>
        <w:t xml:space="preserve">  </w:t>
      </w:r>
      <w:r w:rsidR="00B0704D">
        <w:t xml:space="preserve">    Podpis zákonného zástupce</w:t>
      </w:r>
    </w:p>
    <w:p w14:paraId="59095334" w14:textId="49B8ADA7" w:rsidR="00BD1982" w:rsidRDefault="00BD1982" w:rsidP="00BD1982">
      <w:pPr>
        <w:tabs>
          <w:tab w:val="left" w:pos="6510"/>
        </w:tabs>
        <w:jc w:val="both"/>
      </w:pPr>
      <w:r>
        <w:t xml:space="preserve">Bližší informace Vám o kurzu jsou uvedeny na </w:t>
      </w:r>
      <w:hyperlink r:id="rId6" w:history="1">
        <w:r w:rsidRPr="00D93E27">
          <w:rPr>
            <w:rStyle w:val="Hypertextovodkaz"/>
          </w:rPr>
          <w:t>www.beacpp.cz</w:t>
        </w:r>
      </w:hyperlink>
      <w:r>
        <w:t xml:space="preserve">, kontaktovat nás můžete emailem na </w:t>
      </w:r>
      <w:hyperlink r:id="rId7" w:history="1">
        <w:r w:rsidRPr="00D93E27">
          <w:rPr>
            <w:rStyle w:val="Hypertextovodkaz"/>
          </w:rPr>
          <w:t>kurzy@beacpp.cz</w:t>
        </w:r>
      </w:hyperlink>
      <w:r>
        <w:t xml:space="preserve"> nebo telefonicky na čísle 720</w:t>
      </w:r>
      <w:r w:rsidR="008D4223">
        <w:t xml:space="preserve"> </w:t>
      </w:r>
      <w:r>
        <w:t>73</w:t>
      </w:r>
      <w:r w:rsidR="008D4223">
        <w:t xml:space="preserve">1 </w:t>
      </w:r>
      <w:r>
        <w:t>814. Pro usnadnění komunikace a zasílání informačních materiál</w:t>
      </w:r>
      <w:r w:rsidR="008D4223">
        <w:t>ů</w:t>
      </w:r>
      <w:r>
        <w:t xml:space="preserve"> se prosím přidejte do facebookové skupiny s názvem „Business talent – podzim 2017“. Děkujeme.</w:t>
      </w:r>
    </w:p>
    <w:sectPr w:rsidR="00BD1982" w:rsidSect="00971381">
      <w:headerReference w:type="default" r:id="rId8"/>
      <w:footerReference w:type="default" r:id="rId9"/>
      <w:pgSz w:w="11906" w:h="16838"/>
      <w:pgMar w:top="1417" w:right="1417" w:bottom="1417" w:left="1417" w:header="2126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6532" w14:textId="77777777" w:rsidR="00FB0522" w:rsidRDefault="00FB0522" w:rsidP="00936D0E">
      <w:r>
        <w:separator/>
      </w:r>
    </w:p>
  </w:endnote>
  <w:endnote w:type="continuationSeparator" w:id="0">
    <w:p w14:paraId="276BFB98" w14:textId="77777777" w:rsidR="00FB0522" w:rsidRDefault="00FB0522" w:rsidP="0093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4937" w14:textId="77777777" w:rsidR="00B53E71" w:rsidRDefault="00971381" w:rsidP="00936D0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9721215</wp:posOffset>
          </wp:positionV>
          <wp:extent cx="5763600" cy="579600"/>
          <wp:effectExtent l="0" t="0" r="0" b="0"/>
          <wp:wrapNone/>
          <wp:docPr id="6" name="Obrázek 6" descr="K:\Úkoly\153_Korporátní identita BEACPP4OK\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153_Korporátní identita BEACPP4OK\Zápatí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A2BC" w14:textId="77777777" w:rsidR="00FB0522" w:rsidRDefault="00FB0522" w:rsidP="00936D0E">
      <w:r>
        <w:separator/>
      </w:r>
    </w:p>
  </w:footnote>
  <w:footnote w:type="continuationSeparator" w:id="0">
    <w:p w14:paraId="44F20BBF" w14:textId="77777777" w:rsidR="00FB0522" w:rsidRDefault="00FB0522" w:rsidP="0093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332" w14:textId="5EB5A9D7" w:rsidR="00B53E71" w:rsidRDefault="0034108B" w:rsidP="00936D0E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CDB384" wp14:editId="10314706">
          <wp:simplePos x="0" y="0"/>
          <wp:positionH relativeFrom="margin">
            <wp:posOffset>4759960</wp:posOffset>
          </wp:positionH>
          <wp:positionV relativeFrom="paragraph">
            <wp:posOffset>-1022350</wp:posOffset>
          </wp:positionV>
          <wp:extent cx="1022985" cy="654050"/>
          <wp:effectExtent l="0" t="0" r="5715" b="0"/>
          <wp:wrapTight wrapText="bothSides">
            <wp:wrapPolygon edited="0">
              <wp:start x="2413" y="0"/>
              <wp:lineTo x="0" y="5662"/>
              <wp:lineTo x="0" y="8808"/>
              <wp:lineTo x="804" y="14470"/>
              <wp:lineTo x="7642" y="20132"/>
              <wp:lineTo x="13676" y="20761"/>
              <wp:lineTo x="19307" y="20761"/>
              <wp:lineTo x="21318" y="18245"/>
              <wp:lineTo x="21318" y="14470"/>
              <wp:lineTo x="18905" y="8179"/>
              <wp:lineTo x="9654" y="1887"/>
              <wp:lineTo x="4827" y="0"/>
              <wp:lineTo x="2413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370">
      <w:rPr>
        <w:b/>
        <w:bCs/>
        <w:iCs/>
        <w:noProof/>
        <w:spacing w:val="5"/>
      </w:rPr>
      <w:drawing>
        <wp:anchor distT="0" distB="0" distL="114300" distR="114300" simplePos="0" relativeHeight="251661312" behindDoc="1" locked="0" layoutInCell="1" allowOverlap="1" wp14:anchorId="7C24F74B" wp14:editId="2707D17B">
          <wp:simplePos x="0" y="0"/>
          <wp:positionH relativeFrom="margin">
            <wp:align>center</wp:align>
          </wp:positionH>
          <wp:positionV relativeFrom="paragraph">
            <wp:posOffset>-871220</wp:posOffset>
          </wp:positionV>
          <wp:extent cx="995680" cy="459740"/>
          <wp:effectExtent l="0" t="0" r="0" b="0"/>
          <wp:wrapTight wrapText="bothSides">
            <wp:wrapPolygon edited="0">
              <wp:start x="0" y="0"/>
              <wp:lineTo x="0" y="20586"/>
              <wp:lineTo x="21077" y="20586"/>
              <wp:lineTo x="21077" y="0"/>
              <wp:lineTo x="0" y="0"/>
            </wp:wrapPolygon>
          </wp:wrapTight>
          <wp:docPr id="7" name="Obrázek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568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986" w:rsidRPr="00675450">
      <w:rPr>
        <w:bCs/>
        <w:iCs/>
        <w:noProof/>
        <w:spacing w:val="5"/>
      </w:rPr>
      <w:drawing>
        <wp:anchor distT="0" distB="0" distL="114300" distR="114300" simplePos="0" relativeHeight="251663360" behindDoc="1" locked="0" layoutInCell="1" allowOverlap="1" wp14:anchorId="59190AEF" wp14:editId="3603C642">
          <wp:simplePos x="0" y="0"/>
          <wp:positionH relativeFrom="margin">
            <wp:align>left</wp:align>
          </wp:positionH>
          <wp:positionV relativeFrom="paragraph">
            <wp:posOffset>-899795</wp:posOffset>
          </wp:positionV>
          <wp:extent cx="1440815" cy="440690"/>
          <wp:effectExtent l="0" t="0" r="6985" b="0"/>
          <wp:wrapTight wrapText="bothSides">
            <wp:wrapPolygon edited="0">
              <wp:start x="5141" y="0"/>
              <wp:lineTo x="0" y="0"/>
              <wp:lineTo x="0" y="10271"/>
              <wp:lineTo x="1714" y="14939"/>
              <wp:lineTo x="1999" y="20542"/>
              <wp:lineTo x="21419" y="20542"/>
              <wp:lineTo x="21419" y="12138"/>
              <wp:lineTo x="6854" y="0"/>
              <wp:lineTo x="5141" y="0"/>
            </wp:wrapPolygon>
          </wp:wrapTight>
          <wp:docPr id="1" name="Obrázek 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>
                    <a:hlinkClick r:id="rId4"/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4081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98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596C598" wp14:editId="22803A3A">
              <wp:simplePos x="0" y="0"/>
              <wp:positionH relativeFrom="margin">
                <wp:align>center</wp:align>
              </wp:positionH>
              <wp:positionV relativeFrom="paragraph">
                <wp:posOffset>-367950</wp:posOffset>
              </wp:positionV>
              <wp:extent cx="7137400" cy="272415"/>
              <wp:effectExtent l="0" t="0" r="6350" b="0"/>
              <wp:wrapTight wrapText="bothSides">
                <wp:wrapPolygon edited="0">
                  <wp:start x="0" y="0"/>
                  <wp:lineTo x="0" y="19636"/>
                  <wp:lineTo x="21562" y="19636"/>
                  <wp:lineTo x="21562" y="0"/>
                  <wp:lineTo x="0" y="0"/>
                </wp:wrapPolygon>
              </wp:wrapTight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FEA46" w14:textId="5B12A410" w:rsidR="00701986" w:rsidRPr="0034108B" w:rsidRDefault="00701986" w:rsidP="00701986">
                          <w:pPr>
                            <w:jc w:val="center"/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</w:pPr>
                          <w:r w:rsidRPr="0034108B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 xml:space="preserve">TENTO PROJEKT JE SPOLUFINANCOVÁN Z PROSTŘEDKŮ OLOMOUCKÉHO KRAJE A STATUTÁRNÍHO MĚSTA OLOMOUC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6C59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8.95pt;width:562pt;height:21.4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" stroked="f">
              <v:textbox>
                <w:txbxContent>
                  <w:p w14:paraId="783FEA46" w14:textId="5B12A410" w:rsidR="00701986" w:rsidRPr="0034108B" w:rsidRDefault="00701986" w:rsidP="00701986">
                    <w:pPr>
                      <w:jc w:val="center"/>
                      <w:rPr>
                        <w:color w:val="7F7F7F" w:themeColor="text1" w:themeTint="80"/>
                        <w:sz w:val="19"/>
                        <w:szCs w:val="19"/>
                      </w:rPr>
                    </w:pPr>
                    <w:r w:rsidRPr="0034108B">
                      <w:rPr>
                        <w:color w:val="7F7F7F" w:themeColor="text1" w:themeTint="80"/>
                        <w:sz w:val="19"/>
                        <w:szCs w:val="19"/>
                      </w:rPr>
                      <w:t xml:space="preserve">TENTO PROJEKT JE SPOLUFINANCOVÁN Z PROSTŘEDKŮ OLOMOUCKÉHO KRAJE A STATUTÁRNÍHO MĚSTA OLOMOUC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D"/>
    <w:rsid w:val="00084E50"/>
    <w:rsid w:val="0034108B"/>
    <w:rsid w:val="00541944"/>
    <w:rsid w:val="00701986"/>
    <w:rsid w:val="0080471F"/>
    <w:rsid w:val="0088658F"/>
    <w:rsid w:val="008D4223"/>
    <w:rsid w:val="00936D0E"/>
    <w:rsid w:val="00971381"/>
    <w:rsid w:val="009E2DCF"/>
    <w:rsid w:val="00B0704D"/>
    <w:rsid w:val="00B473BD"/>
    <w:rsid w:val="00B53E71"/>
    <w:rsid w:val="00B86163"/>
    <w:rsid w:val="00BD1982"/>
    <w:rsid w:val="00E252D5"/>
    <w:rsid w:val="00F02096"/>
    <w:rsid w:val="00F957B0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0056C1"/>
  <w15:chartTrackingRefBased/>
  <w15:docId w15:val="{32B4FE4F-FAB1-4D10-84B1-04419D0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704D"/>
  </w:style>
  <w:style w:type="paragraph" w:styleId="Nadpis1">
    <w:name w:val="heading 1"/>
    <w:basedOn w:val="Normln"/>
    <w:next w:val="Normln"/>
    <w:link w:val="Nadpis1Char"/>
    <w:uiPriority w:val="9"/>
    <w:qFormat/>
    <w:rsid w:val="00936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5A54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6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5A54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E71"/>
    <w:pPr>
      <w:tabs>
        <w:tab w:val="center" w:pos="4536"/>
        <w:tab w:val="right" w:pos="9072"/>
      </w:tabs>
      <w:spacing w:after="0" w:line="240" w:lineRule="auto"/>
    </w:pPr>
    <w:rPr>
      <w:color w:val="6D6E70"/>
    </w:rPr>
  </w:style>
  <w:style w:type="character" w:customStyle="1" w:styleId="ZhlavChar">
    <w:name w:val="Záhlaví Char"/>
    <w:basedOn w:val="Standardnpsmoodstavce"/>
    <w:link w:val="Zhlav"/>
    <w:uiPriority w:val="99"/>
    <w:rsid w:val="00B53E71"/>
  </w:style>
  <w:style w:type="paragraph" w:styleId="Zpat">
    <w:name w:val="footer"/>
    <w:basedOn w:val="Normln"/>
    <w:link w:val="ZpatChar"/>
    <w:uiPriority w:val="99"/>
    <w:unhideWhenUsed/>
    <w:rsid w:val="00B53E71"/>
    <w:pPr>
      <w:tabs>
        <w:tab w:val="center" w:pos="4536"/>
        <w:tab w:val="right" w:pos="9072"/>
      </w:tabs>
      <w:spacing w:after="0" w:line="240" w:lineRule="auto"/>
    </w:pPr>
    <w:rPr>
      <w:color w:val="6D6E70"/>
    </w:rPr>
  </w:style>
  <w:style w:type="character" w:customStyle="1" w:styleId="ZpatChar">
    <w:name w:val="Zápatí Char"/>
    <w:basedOn w:val="Standardnpsmoodstavce"/>
    <w:link w:val="Zpat"/>
    <w:uiPriority w:val="99"/>
    <w:rsid w:val="00B53E71"/>
  </w:style>
  <w:style w:type="character" w:customStyle="1" w:styleId="Nadpis1Char">
    <w:name w:val="Nadpis 1 Char"/>
    <w:basedOn w:val="Standardnpsmoodstavce"/>
    <w:link w:val="Nadpis1"/>
    <w:uiPriority w:val="9"/>
    <w:rsid w:val="00936D0E"/>
    <w:rPr>
      <w:rFonts w:asciiTheme="majorHAnsi" w:eastAsiaTheme="majorEastAsia" w:hAnsiTheme="majorHAnsi" w:cstheme="majorBidi"/>
      <w:color w:val="55A54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6D0E"/>
    <w:rPr>
      <w:rFonts w:asciiTheme="majorHAnsi" w:eastAsiaTheme="majorEastAsia" w:hAnsiTheme="majorHAnsi" w:cstheme="majorBidi"/>
      <w:color w:val="55A546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861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6E70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6163"/>
    <w:rPr>
      <w:rFonts w:asciiTheme="majorHAnsi" w:eastAsiaTheme="majorEastAsia" w:hAnsiTheme="majorHAnsi" w:cstheme="majorBidi"/>
      <w:color w:val="6D6E70"/>
      <w:spacing w:val="-10"/>
      <w:kern w:val="28"/>
      <w:sz w:val="56"/>
      <w:szCs w:val="56"/>
    </w:rPr>
  </w:style>
  <w:style w:type="character" w:styleId="Zdraznnintenzivn">
    <w:name w:val="Intense Emphasis"/>
    <w:basedOn w:val="Standardnpsmoodstavce"/>
    <w:uiPriority w:val="21"/>
    <w:qFormat/>
    <w:rsid w:val="00936D0E"/>
    <w:rPr>
      <w:i/>
      <w:iCs/>
      <w:color w:val="55A54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6D0E"/>
    <w:pPr>
      <w:pBdr>
        <w:top w:val="single" w:sz="4" w:space="10" w:color="55A546"/>
        <w:bottom w:val="single" w:sz="4" w:space="10" w:color="55A546"/>
      </w:pBdr>
      <w:spacing w:before="360" w:after="360"/>
      <w:ind w:left="864" w:right="864"/>
      <w:jc w:val="center"/>
    </w:pPr>
    <w:rPr>
      <w:i/>
      <w:iCs/>
      <w:color w:val="6D6E7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6D0E"/>
    <w:rPr>
      <w:i/>
      <w:iCs/>
      <w:color w:val="6D6E70"/>
    </w:rPr>
  </w:style>
  <w:style w:type="character" w:styleId="Odkazintenzivn">
    <w:name w:val="Intense Reference"/>
    <w:basedOn w:val="Standardnpsmoodstavce"/>
    <w:uiPriority w:val="32"/>
    <w:qFormat/>
    <w:rsid w:val="00936D0E"/>
    <w:rPr>
      <w:b/>
      <w:bCs/>
      <w:smallCaps/>
      <w:color w:val="55A546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6163"/>
    <w:pPr>
      <w:numPr>
        <w:ilvl w:val="1"/>
      </w:numPr>
    </w:pPr>
    <w:rPr>
      <w:rFonts w:eastAsiaTheme="minorEastAsia"/>
      <w:color w:val="6D6E70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86163"/>
    <w:rPr>
      <w:rFonts w:eastAsiaTheme="minorEastAsia"/>
      <w:color w:val="6D6E70"/>
      <w:spacing w:val="15"/>
    </w:rPr>
  </w:style>
  <w:style w:type="character" w:styleId="Zdraznnjemn">
    <w:name w:val="Subtle Emphasis"/>
    <w:basedOn w:val="Standardnpsmoodstavce"/>
    <w:uiPriority w:val="19"/>
    <w:qFormat/>
    <w:rsid w:val="00B86163"/>
    <w:rPr>
      <w:i/>
      <w:iCs/>
      <w:color w:val="6D6E70"/>
    </w:rPr>
  </w:style>
  <w:style w:type="character" w:styleId="Zdraznn">
    <w:name w:val="Emphasis"/>
    <w:basedOn w:val="Standardnpsmoodstavce"/>
    <w:uiPriority w:val="20"/>
    <w:qFormat/>
    <w:rsid w:val="00B86163"/>
    <w:rPr>
      <w:i/>
      <w:iCs/>
      <w:color w:val="6D6E70"/>
    </w:rPr>
  </w:style>
  <w:style w:type="character" w:styleId="Siln">
    <w:name w:val="Strong"/>
    <w:basedOn w:val="Standardnpsmoodstavce"/>
    <w:uiPriority w:val="22"/>
    <w:qFormat/>
    <w:rsid w:val="00B86163"/>
    <w:rPr>
      <w:b/>
      <w:bCs/>
      <w:color w:val="6D6E70"/>
    </w:rPr>
  </w:style>
  <w:style w:type="paragraph" w:styleId="Citt">
    <w:name w:val="Quote"/>
    <w:basedOn w:val="Normln"/>
    <w:next w:val="Normln"/>
    <w:link w:val="CittChar"/>
    <w:uiPriority w:val="29"/>
    <w:qFormat/>
    <w:rsid w:val="00B86163"/>
    <w:pPr>
      <w:spacing w:before="200"/>
      <w:ind w:left="864" w:right="864"/>
      <w:jc w:val="center"/>
    </w:pPr>
    <w:rPr>
      <w:i/>
      <w:iCs/>
      <w:color w:val="6D6E70"/>
    </w:rPr>
  </w:style>
  <w:style w:type="character" w:customStyle="1" w:styleId="CittChar">
    <w:name w:val="Citát Char"/>
    <w:basedOn w:val="Standardnpsmoodstavce"/>
    <w:link w:val="Citt"/>
    <w:uiPriority w:val="29"/>
    <w:rsid w:val="00B86163"/>
    <w:rPr>
      <w:i/>
      <w:iCs/>
      <w:color w:val="6D6E70"/>
    </w:rPr>
  </w:style>
  <w:style w:type="character" w:styleId="Odkazjemn">
    <w:name w:val="Subtle Reference"/>
    <w:basedOn w:val="Standardnpsmoodstavce"/>
    <w:uiPriority w:val="31"/>
    <w:qFormat/>
    <w:rsid w:val="00B86163"/>
    <w:rPr>
      <w:smallCaps/>
      <w:color w:val="6D6E70"/>
    </w:rPr>
  </w:style>
  <w:style w:type="character" w:styleId="Nzevknihy">
    <w:name w:val="Book Title"/>
    <w:basedOn w:val="Standardnpsmoodstavce"/>
    <w:uiPriority w:val="33"/>
    <w:qFormat/>
    <w:rsid w:val="00B86163"/>
    <w:rPr>
      <w:b/>
      <w:bCs/>
      <w:i/>
      <w:iCs/>
      <w:color w:val="6D6E70"/>
      <w:spacing w:val="5"/>
    </w:rPr>
  </w:style>
  <w:style w:type="paragraph" w:styleId="Odstavecseseznamem">
    <w:name w:val="List Paragraph"/>
    <w:basedOn w:val="Normln"/>
    <w:uiPriority w:val="34"/>
    <w:qFormat/>
    <w:rsid w:val="00B86163"/>
    <w:pPr>
      <w:ind w:left="720"/>
      <w:contextualSpacing/>
    </w:pPr>
    <w:rPr>
      <w:color w:val="6D6E70"/>
    </w:rPr>
  </w:style>
  <w:style w:type="character" w:styleId="Hypertextovodkaz">
    <w:name w:val="Hyperlink"/>
    <w:basedOn w:val="Standardnpsmoodstavce"/>
    <w:uiPriority w:val="99"/>
    <w:unhideWhenUsed/>
    <w:rsid w:val="00BD19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98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urzy@beac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cpp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olomouc.eu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hyperlink" Target="http://www.kr-olomou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A\BEACPP4OK%20o.p.s\Kate&#345;ina%20Kramplov&#225;%20-%20BEACPP%20sdilena\Administrativa\FIREMNI%20IDENTITA%20BEACPP\03_Tiskoviny\Hlavi&#269;kov&#253;%20pap&#237;r\BEACPP_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BEACPP_hlavičkový papír</Template>
  <TotalTime>18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Křížová</dc:creator>
  <cp:keywords/>
  <dc:description/>
  <cp:lastModifiedBy>Kateřina Kramplová</cp:lastModifiedBy>
  <cp:revision>8</cp:revision>
  <cp:lastPrinted>2017-08-18T04:56:00Z</cp:lastPrinted>
  <dcterms:created xsi:type="dcterms:W3CDTF">2017-08-18T04:55:00Z</dcterms:created>
  <dcterms:modified xsi:type="dcterms:W3CDTF">2017-09-25T12:30:00Z</dcterms:modified>
</cp:coreProperties>
</file>