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E" w:rsidRPr="001C3EDA" w:rsidRDefault="00C70B2C" w:rsidP="001C3E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3EDA">
        <w:rPr>
          <w:rFonts w:ascii="Arial" w:hAnsi="Arial" w:cs="Arial"/>
          <w:b/>
          <w:sz w:val="28"/>
          <w:szCs w:val="28"/>
          <w:u w:val="single"/>
        </w:rPr>
        <w:t>Informace pro volební strany k delegování členů do okrskových volebních komisí v Olomouci</w:t>
      </w:r>
    </w:p>
    <w:p w:rsidR="00C70B2C" w:rsidRDefault="00C70B2C">
      <w:pPr>
        <w:rPr>
          <w:rFonts w:ascii="Arial" w:hAnsi="Arial" w:cs="Arial"/>
        </w:rPr>
      </w:pPr>
    </w:p>
    <w:p w:rsidR="00C70B2C" w:rsidRPr="001C3EDA" w:rsidRDefault="00C70B2C" w:rsidP="001C3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 smyslu zákona č. 247/1995 Sb. může každá volební strana, jejíž kandidátní listina byla zaregistrována pro volby do Parlamentu České republiky, v termínu nejpozději 30 dnů před konáním voleb (tj. do 8. 9. 2021) delegovat jednoho člena a jednoho náhradníka </w:t>
      </w:r>
      <w:r w:rsidRPr="001C3EDA">
        <w:rPr>
          <w:rFonts w:ascii="Arial" w:hAnsi="Arial" w:cs="Arial"/>
          <w:b/>
        </w:rPr>
        <w:t xml:space="preserve">do každé z 95 </w:t>
      </w:r>
      <w:r w:rsidR="001C3EDA" w:rsidRPr="001C3EDA">
        <w:rPr>
          <w:rFonts w:ascii="Arial" w:hAnsi="Arial" w:cs="Arial"/>
          <w:b/>
        </w:rPr>
        <w:t>okrskových volebních komisí ve městě Olomouci.</w:t>
      </w:r>
    </w:p>
    <w:p w:rsidR="001C3EDA" w:rsidRDefault="001C3EDA" w:rsidP="001C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Delegování členů a náhradníků se provede tak, že se jejich seznam o</w:t>
      </w:r>
      <w:r w:rsidR="00D95420">
        <w:rPr>
          <w:rFonts w:ascii="Arial" w:hAnsi="Arial" w:cs="Arial"/>
        </w:rPr>
        <w:t>sobně doručí nebo zašle primátoro</w:t>
      </w:r>
      <w:r>
        <w:rPr>
          <w:rFonts w:ascii="Arial" w:hAnsi="Arial" w:cs="Arial"/>
        </w:rPr>
        <w:t>vi, a to v listinné nebo elektronické podobě.</w:t>
      </w:r>
    </w:p>
    <w:p w:rsidR="001C3EDA" w:rsidRPr="001C3EDA" w:rsidRDefault="001C3EDA" w:rsidP="001C3EDA">
      <w:pPr>
        <w:spacing w:after="0"/>
        <w:jc w:val="both"/>
        <w:rPr>
          <w:rFonts w:ascii="Arial" w:hAnsi="Arial" w:cs="Arial"/>
          <w:u w:val="single"/>
        </w:rPr>
      </w:pPr>
      <w:r w:rsidRPr="001C3EDA">
        <w:rPr>
          <w:rFonts w:ascii="Arial" w:hAnsi="Arial" w:cs="Arial"/>
          <w:u w:val="single"/>
        </w:rPr>
        <w:t>Seznam musí obsahovat:</w:t>
      </w:r>
    </w:p>
    <w:p w:rsidR="001C3EDA" w:rsidRDefault="001C3EDA" w:rsidP="001C3E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příjmení, datum narození, adresu místa trvalého pobytu člena, popřípadě náhradníka, a jméno a příjemní zmocněnce politické strany, politického hnutí nebo koalice, popřípadě jméno a příjmení osoby, která je k tomuto úkonu zmocněncem pověřena a která kopii tohoto písemného pověření k seznamu přiloží. Seznam podepíše zmocněnec politické strany, politického hnutí nebo koalice nebo osoba, která je k provedení delegování členů a náhradníků zmocněncem pověřena.</w:t>
      </w:r>
    </w:p>
    <w:p w:rsidR="001C3EDA" w:rsidRDefault="001C3EDA" w:rsidP="001C3EDA">
      <w:pPr>
        <w:spacing w:after="0"/>
        <w:jc w:val="both"/>
        <w:rPr>
          <w:rFonts w:ascii="Arial" w:hAnsi="Arial" w:cs="Arial"/>
        </w:rPr>
      </w:pPr>
    </w:p>
    <w:p w:rsidR="001C3EDA" w:rsidRDefault="001C3EDA" w:rsidP="001C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organizačních důvodů si vás dovolujeme požádat, abyste u delegovaných členů uváděli </w:t>
      </w:r>
      <w:r w:rsidRPr="001C3EDA">
        <w:rPr>
          <w:rFonts w:ascii="Arial" w:hAnsi="Arial" w:cs="Arial"/>
          <w:u w:val="single"/>
        </w:rPr>
        <w:t>telefonický kontakt, adresu pro doručování nebo adresu elektronické pošty a údaj, do které okrskové volební komise mají být delegovaní členové zařazeni</w:t>
      </w:r>
      <w:r>
        <w:rPr>
          <w:rFonts w:ascii="Arial" w:hAnsi="Arial" w:cs="Arial"/>
        </w:rPr>
        <w:t>, aby bylo možné vámi předané podklady co nejrychleji zpracovat.</w:t>
      </w:r>
    </w:p>
    <w:p w:rsidR="001C3EDA" w:rsidRDefault="001C3EDA" w:rsidP="001C3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Připomínáme, že v souladu s výše uvedeným zákonem člen okrskové volební komise nesmí být kandidátem pro tyto volby.</w:t>
      </w:r>
    </w:p>
    <w:p w:rsidR="00D95420" w:rsidRDefault="001C3EDA" w:rsidP="001C3EDA">
      <w:pPr>
        <w:jc w:val="both"/>
        <w:rPr>
          <w:rFonts w:ascii="Arial" w:hAnsi="Arial" w:cs="Arial"/>
        </w:rPr>
      </w:pPr>
      <w:r w:rsidRPr="00D95420">
        <w:rPr>
          <w:rFonts w:ascii="Arial" w:hAnsi="Arial" w:cs="Arial"/>
          <w:b/>
          <w:u w:val="single"/>
        </w:rPr>
        <w:t>Oznámení o svolání prvního zasedání okrskových volebních komisí</w:t>
      </w:r>
      <w:r>
        <w:rPr>
          <w:rFonts w:ascii="Arial" w:hAnsi="Arial" w:cs="Arial"/>
        </w:rPr>
        <w:t xml:space="preserve"> bude zasláno delegovaným zástupcům na vámi uvedený kontakt a současně bude toto oznámení vyvěšeno na úřední desce statutárního města Olomouce </w:t>
      </w:r>
      <w:hyperlink r:id="rId5" w:history="1">
        <w:r w:rsidRPr="003E4145">
          <w:rPr>
            <w:rStyle w:val="Hypertextovodkaz"/>
            <w:rFonts w:ascii="Arial" w:hAnsi="Arial" w:cs="Arial"/>
          </w:rPr>
          <w:t>http://edeska.olomouc.eu/eDeska/</w:t>
        </w:r>
      </w:hyperlink>
      <w:r w:rsidR="00D066CF">
        <w:rPr>
          <w:rFonts w:ascii="Arial" w:hAnsi="Arial" w:cs="Arial"/>
        </w:rPr>
        <w:t xml:space="preserve">. </w:t>
      </w:r>
    </w:p>
    <w:p w:rsidR="001C3EDA" w:rsidRPr="00C70B2C" w:rsidRDefault="00D066CF" w:rsidP="001C3EDA">
      <w:pPr>
        <w:jc w:val="both"/>
        <w:rPr>
          <w:rFonts w:ascii="Arial" w:hAnsi="Arial" w:cs="Arial"/>
        </w:rPr>
      </w:pPr>
      <w:bookmarkStart w:id="0" w:name="_GoBack"/>
      <w:r w:rsidRPr="00D95420">
        <w:rPr>
          <w:rFonts w:ascii="Arial" w:hAnsi="Arial" w:cs="Arial"/>
          <w:b/>
          <w:u w:val="single"/>
        </w:rPr>
        <w:t>O</w:t>
      </w:r>
      <w:r w:rsidR="001C3EDA" w:rsidRPr="00D95420">
        <w:rPr>
          <w:rFonts w:ascii="Arial" w:hAnsi="Arial" w:cs="Arial"/>
          <w:b/>
          <w:u w:val="single"/>
        </w:rPr>
        <w:t>známení se pokládá za doručené dnem vyvěšení na úřední desce</w:t>
      </w:r>
      <w:bookmarkEnd w:id="0"/>
      <w:r w:rsidR="001C3EDA">
        <w:rPr>
          <w:rFonts w:ascii="Arial" w:hAnsi="Arial" w:cs="Arial"/>
        </w:rPr>
        <w:t>.</w:t>
      </w:r>
      <w:r w:rsidR="00D95420">
        <w:rPr>
          <w:rFonts w:ascii="Arial" w:hAnsi="Arial" w:cs="Arial"/>
        </w:rPr>
        <w:t xml:space="preserve"> Prosíme vás, abyste delegované osoby o této skutečnosti informovali. </w:t>
      </w:r>
    </w:p>
    <w:sectPr w:rsidR="001C3EDA" w:rsidRPr="00C7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C"/>
    <w:rsid w:val="001C3EDA"/>
    <w:rsid w:val="00277F40"/>
    <w:rsid w:val="00537B6C"/>
    <w:rsid w:val="00974D9E"/>
    <w:rsid w:val="00C70B2C"/>
    <w:rsid w:val="00D066CF"/>
    <w:rsid w:val="00D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3E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eska.olomouc.eu/e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Vychodilová Petra</dc:creator>
  <cp:lastModifiedBy>Vychodilová Petra</cp:lastModifiedBy>
  <cp:revision>2</cp:revision>
  <dcterms:created xsi:type="dcterms:W3CDTF">2021-08-24T12:02:00Z</dcterms:created>
  <dcterms:modified xsi:type="dcterms:W3CDTF">2021-08-24T12:02:00Z</dcterms:modified>
</cp:coreProperties>
</file>