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0" w:rsidRDefault="00DB2050" w:rsidP="007A4D75">
      <w:pPr>
        <w:jc w:val="center"/>
        <w:outlineLvl w:val="0"/>
        <w:rPr>
          <w:b/>
        </w:rPr>
      </w:pPr>
    </w:p>
    <w:p w:rsidR="00DB2050" w:rsidRDefault="00DB2050" w:rsidP="007A4D75">
      <w:pPr>
        <w:jc w:val="center"/>
        <w:outlineLvl w:val="0"/>
        <w:rPr>
          <w:b/>
        </w:rPr>
      </w:pPr>
    </w:p>
    <w:p w:rsidR="00DB2050" w:rsidRDefault="00DB2050" w:rsidP="007A4D75">
      <w:pPr>
        <w:jc w:val="center"/>
        <w:outlineLvl w:val="0"/>
        <w:rPr>
          <w:b/>
        </w:rPr>
      </w:pPr>
      <w:r w:rsidRPr="002B2B94">
        <w:rPr>
          <w:b/>
        </w:rPr>
        <w:t>ZÁPIS Z VEŘEJNÉHO PROJEDNÁNÍ</w:t>
      </w:r>
      <w:r>
        <w:rPr>
          <w:b/>
        </w:rPr>
        <w:t xml:space="preserve"> ÚPRAVY PARKU MALÉHO PRINCE</w:t>
      </w:r>
    </w:p>
    <w:p w:rsidR="00DB2050" w:rsidRDefault="00DB2050" w:rsidP="007A4D75">
      <w:pPr>
        <w:jc w:val="center"/>
        <w:outlineLvl w:val="0"/>
        <w:rPr>
          <w:b/>
        </w:rPr>
      </w:pPr>
      <w:r>
        <w:rPr>
          <w:b/>
        </w:rPr>
        <w:t>17. 9. 2020, zasedací místnost KMČ 11, Karafiátová 6</w:t>
      </w:r>
    </w:p>
    <w:p w:rsidR="00DB2050" w:rsidRDefault="00DB2050" w:rsidP="002B2B94">
      <w:pPr>
        <w:jc w:val="center"/>
        <w:rPr>
          <w:b/>
        </w:rPr>
      </w:pPr>
    </w:p>
    <w:p w:rsidR="00DB2050" w:rsidRDefault="00DB2050" w:rsidP="002B2B94"/>
    <w:p w:rsidR="00DB2050" w:rsidRDefault="00DB2050" w:rsidP="002B2B94"/>
    <w:p w:rsidR="00DB2050" w:rsidRDefault="00DB2050" w:rsidP="007A4D75">
      <w:pPr>
        <w:outlineLvl w:val="0"/>
      </w:pPr>
      <w:r w:rsidRPr="002B2B94">
        <w:t>Přítomni: dle prezenční listiny</w:t>
      </w:r>
    </w:p>
    <w:p w:rsidR="00DB2050" w:rsidRDefault="00DB2050" w:rsidP="002B2B94"/>
    <w:p w:rsidR="00DB2050" w:rsidRDefault="00DB2050" w:rsidP="000607F2">
      <w:pPr>
        <w:jc w:val="both"/>
      </w:pPr>
      <w:r>
        <w:t xml:space="preserve">Ing. Martina Gerhardová, Ph.D. (OMZOH </w:t>
      </w:r>
      <w:proofErr w:type="spellStart"/>
      <w:r>
        <w:t>MmOl</w:t>
      </w:r>
      <w:proofErr w:type="spellEnd"/>
      <w:r>
        <w:t xml:space="preserve">.) zahájila veřejné projednání a předala slovo architektu, Ing. Petru </w:t>
      </w:r>
      <w:proofErr w:type="spellStart"/>
      <w:r>
        <w:t>Mičolovi</w:t>
      </w:r>
      <w:proofErr w:type="spellEnd"/>
      <w:r>
        <w:t xml:space="preserve"> (</w:t>
      </w:r>
      <w:proofErr w:type="spellStart"/>
      <w:r>
        <w:t>Gerten</w:t>
      </w:r>
      <w:proofErr w:type="spellEnd"/>
      <w:r>
        <w:t xml:space="preserve">, s. r. o.), který sdělil, že součástí jím zpracovávané studie byly tyto položky: </w:t>
      </w:r>
    </w:p>
    <w:p w:rsidR="00DB2050" w:rsidRDefault="00DB2050" w:rsidP="000607F2">
      <w:pPr>
        <w:numPr>
          <w:ilvl w:val="0"/>
          <w:numId w:val="1"/>
        </w:numPr>
        <w:jc w:val="both"/>
      </w:pPr>
      <w:r>
        <w:t>úprava kamenného kopce – 2 varianty</w:t>
      </w:r>
      <w:r w:rsidRPr="0079085F">
        <w:t xml:space="preserve"> </w:t>
      </w:r>
    </w:p>
    <w:p w:rsidR="00DB2050" w:rsidRDefault="00DB2050" w:rsidP="0079085F">
      <w:pPr>
        <w:numPr>
          <w:ilvl w:val="0"/>
          <w:numId w:val="1"/>
        </w:numPr>
        <w:jc w:val="both"/>
      </w:pPr>
      <w:r>
        <w:t>úprava vstupů do parku,</w:t>
      </w:r>
    </w:p>
    <w:p w:rsidR="00DB2050" w:rsidRDefault="00DB2050" w:rsidP="000607F2">
      <w:pPr>
        <w:numPr>
          <w:ilvl w:val="0"/>
          <w:numId w:val="1"/>
        </w:numPr>
        <w:jc w:val="both"/>
      </w:pPr>
      <w:r>
        <w:t xml:space="preserve">vyřešení terénní nerovnosti u hřiště, </w:t>
      </w:r>
    </w:p>
    <w:p w:rsidR="00DB2050" w:rsidRDefault="00DB2050" w:rsidP="00B312B7">
      <w:pPr>
        <w:numPr>
          <w:ilvl w:val="0"/>
          <w:numId w:val="2"/>
        </w:numPr>
        <w:jc w:val="both"/>
      </w:pPr>
      <w:r>
        <w:t xml:space="preserve">vyřešení </w:t>
      </w:r>
      <w:proofErr w:type="spellStart"/>
      <w:r>
        <w:t>mlžítek</w:t>
      </w:r>
      <w:proofErr w:type="spellEnd"/>
      <w:r>
        <w:t>,</w:t>
      </w:r>
      <w:r w:rsidRPr="00B312B7">
        <w:t xml:space="preserve"> </w:t>
      </w:r>
    </w:p>
    <w:p w:rsidR="00DB2050" w:rsidRDefault="00DB2050" w:rsidP="00B312B7">
      <w:pPr>
        <w:numPr>
          <w:ilvl w:val="0"/>
          <w:numId w:val="2"/>
        </w:numPr>
        <w:jc w:val="both"/>
      </w:pPr>
      <w:r>
        <w:t>vnést do parku další aktivity (</w:t>
      </w:r>
      <w:proofErr w:type="spellStart"/>
      <w:r>
        <w:t>workout</w:t>
      </w:r>
      <w:proofErr w:type="spellEnd"/>
      <w:r>
        <w:t>)</w:t>
      </w:r>
    </w:p>
    <w:p w:rsidR="00DB2050" w:rsidRDefault="00DB2050" w:rsidP="0079085F">
      <w:pPr>
        <w:numPr>
          <w:ilvl w:val="0"/>
          <w:numId w:val="2"/>
        </w:numPr>
        <w:jc w:val="both"/>
      </w:pPr>
      <w:r>
        <w:t>propojit linii mezi kopcem a sportovní plochou;</w:t>
      </w:r>
    </w:p>
    <w:p w:rsidR="00DB2050" w:rsidRDefault="00DB2050" w:rsidP="0079085F">
      <w:pPr>
        <w:numPr>
          <w:ilvl w:val="0"/>
          <w:numId w:val="2"/>
        </w:numPr>
        <w:jc w:val="both"/>
      </w:pPr>
      <w:r>
        <w:t>oddělit stranu u kopce od panelových domů;</w:t>
      </w:r>
    </w:p>
    <w:p w:rsidR="00DB2050" w:rsidRDefault="00DB2050" w:rsidP="004B0DA5">
      <w:pPr>
        <w:numPr>
          <w:ilvl w:val="0"/>
          <w:numId w:val="2"/>
        </w:numPr>
        <w:jc w:val="both"/>
      </w:pPr>
      <w:r>
        <w:t>doplnit výsadby v parku;</w:t>
      </w:r>
    </w:p>
    <w:p w:rsidR="00DB2050" w:rsidRDefault="00DB2050" w:rsidP="000607F2">
      <w:pPr>
        <w:jc w:val="both"/>
      </w:pPr>
    </w:p>
    <w:p w:rsidR="00DB2050" w:rsidRDefault="00DB2050" w:rsidP="000607F2">
      <w:pPr>
        <w:jc w:val="both"/>
      </w:pPr>
      <w:r>
        <w:t>Úprava kamenného kopce byla prezentovaná ve 2 variantách:</w:t>
      </w:r>
    </w:p>
    <w:p w:rsidR="00DB2050" w:rsidRDefault="00DB2050" w:rsidP="000607F2">
      <w:pPr>
        <w:jc w:val="both"/>
      </w:pPr>
    </w:p>
    <w:p w:rsidR="00DB2050" w:rsidRDefault="00DB2050" w:rsidP="000607F2">
      <w:pPr>
        <w:jc w:val="both"/>
      </w:pPr>
      <w:r>
        <w:t>Varianta 1 – vodní prvek, posezení kolem vodopádu, výsadba na kopci, výsadba u paty kopce,</w:t>
      </w:r>
    </w:p>
    <w:p w:rsidR="00DB2050" w:rsidRDefault="00DB2050" w:rsidP="000607F2">
      <w:pPr>
        <w:jc w:val="both"/>
      </w:pPr>
      <w:r>
        <w:t>Varianta 2 – vodní prvek, vyhlídka na kopci, posezení s </w:t>
      </w:r>
      <w:proofErr w:type="spellStart"/>
      <w:r>
        <w:t>workout</w:t>
      </w:r>
      <w:proofErr w:type="spellEnd"/>
      <w:r>
        <w:t xml:space="preserve"> prvky, skluzavka, výsadba </w:t>
      </w:r>
      <w:proofErr w:type="gramStart"/>
      <w:r>
        <w:t>na</w:t>
      </w:r>
      <w:proofErr w:type="gramEnd"/>
      <w:r>
        <w:t xml:space="preserve"> </w:t>
      </w:r>
    </w:p>
    <w:p w:rsidR="00DB2050" w:rsidRDefault="00DB2050" w:rsidP="00AA5C31">
      <w:pPr>
        <w:jc w:val="both"/>
      </w:pPr>
      <w:r>
        <w:t xml:space="preserve">                      kopci, výsadba u paty kopce.</w:t>
      </w: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  <w:r>
        <w:t xml:space="preserve">Po projednání s veřejností (mj. formou hlasování na webu města) byla doporučena k realizaci var. </w:t>
      </w:r>
      <w:proofErr w:type="gramStart"/>
      <w:r>
        <w:t>č.</w:t>
      </w:r>
      <w:proofErr w:type="gramEnd"/>
      <w:r>
        <w:t xml:space="preserve"> 2 (hlasování na webu: 224 pro; Var. 1 – 35 pro). S touto variantou souhlasí i KMČ 11.</w:t>
      </w: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  <w:r>
        <w:t xml:space="preserve">Ing. Martina Gerhardová, Ph.D. (OMZOH </w:t>
      </w:r>
      <w:proofErr w:type="spellStart"/>
      <w:r>
        <w:t>MmOl</w:t>
      </w:r>
      <w:proofErr w:type="spellEnd"/>
      <w:r>
        <w:t xml:space="preserve">.) sdělila, že existuje možnost získat dotaci na výstavbu podzemní nádrže na vodu, která by se využívala mj. pro napájení zamýšlených vodních prvků. O dotaci by však muselo požádat některé SVJ v okolí, ideálně ul. Zelená 3-15. Dešťová voda by pak byla odváděna do nádrže přímo ze střechy panelového domu. Bližší informace poskytne Ing. Miroslav Pauch (OSTR </w:t>
      </w:r>
      <w:proofErr w:type="spellStart"/>
      <w:r>
        <w:t>MmOl</w:t>
      </w:r>
      <w:proofErr w:type="spellEnd"/>
      <w:r>
        <w:t>.).</w:t>
      </w: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  <w:r>
        <w:t xml:space="preserve">V závěru setkání zodpověděli Ing. </w:t>
      </w:r>
      <w:proofErr w:type="spellStart"/>
      <w:r>
        <w:t>Mičola</w:t>
      </w:r>
      <w:proofErr w:type="spellEnd"/>
      <w:r>
        <w:t xml:space="preserve"> a dr. Gerhardová dotazy přítomných (technické provedení skluzavky, čerpání dotace, </w:t>
      </w:r>
      <w:proofErr w:type="spellStart"/>
      <w:r>
        <w:t>workoutové</w:t>
      </w:r>
      <w:proofErr w:type="spellEnd"/>
      <w:r>
        <w:t xml:space="preserve"> prvky).</w:t>
      </w: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Default="00DB2050" w:rsidP="00AA5C31">
      <w:pPr>
        <w:jc w:val="both"/>
      </w:pPr>
    </w:p>
    <w:p w:rsidR="00DB2050" w:rsidRPr="00473964" w:rsidRDefault="00DB2050" w:rsidP="006267F2">
      <w:pPr>
        <w:jc w:val="both"/>
        <w:outlineLvl w:val="0"/>
        <w:rPr>
          <w:color w:val="339966"/>
        </w:rPr>
      </w:pPr>
      <w:r>
        <w:rPr>
          <w:b/>
        </w:rPr>
        <w:t xml:space="preserve">Podněty vzešlé z diskuze </w:t>
      </w:r>
      <w:r w:rsidRPr="00473964">
        <w:rPr>
          <w:b/>
          <w:color w:val="339966"/>
        </w:rPr>
        <w:t>(zapsala Mgr. Přidalová)</w:t>
      </w:r>
      <w:r w:rsidRPr="00760FAA">
        <w:t>:</w:t>
      </w:r>
      <w:bookmarkStart w:id="0" w:name="_GoBack"/>
      <w:bookmarkEnd w:id="0"/>
    </w:p>
    <w:p w:rsidR="00DB2050" w:rsidRDefault="00DB2050" w:rsidP="006267F2">
      <w:pPr>
        <w:jc w:val="both"/>
        <w:outlineLvl w:val="0"/>
      </w:pPr>
    </w:p>
    <w:p w:rsidR="00DB2050" w:rsidRPr="00C65D61" w:rsidRDefault="00DB2050" w:rsidP="006267F2">
      <w:pPr>
        <w:pStyle w:val="Odstavecseseznamem"/>
        <w:numPr>
          <w:ilvl w:val="0"/>
          <w:numId w:val="5"/>
        </w:numPr>
        <w:jc w:val="both"/>
      </w:pPr>
      <w:r w:rsidRPr="00C65D61">
        <w:t>Vodopád (vodní prvek) – požadavek přítomných, aby voda pouze stékala po kamenech, neměla by pod vodopádem vznikat stojící voda/vodní hladina, voda by měla odtékat z vodopádu hned pryč.</w:t>
      </w:r>
    </w:p>
    <w:p w:rsidR="00DB2050" w:rsidRPr="002B1790" w:rsidRDefault="00DB2050" w:rsidP="006267F2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9966"/>
          <w:lang w:eastAsia="cs-CZ"/>
        </w:rPr>
      </w:pPr>
      <w:r w:rsidRPr="00C65D61">
        <w:rPr>
          <w:lang w:eastAsia="cs-CZ"/>
        </w:rPr>
        <w:t>Skluzavka na kopci – bylo představeno technické provedení skluzavky, následně byl diskutován především použitý materiál, přítomní podotkli, že u kovové skluzavky je riziko zahřátí na </w:t>
      </w:r>
      <w:r w:rsidR="00760FAA">
        <w:rPr>
          <w:lang w:eastAsia="cs-CZ"/>
        </w:rPr>
        <w:t>slunci.</w:t>
      </w:r>
    </w:p>
    <w:p w:rsidR="00DB2050" w:rsidRPr="000A6254" w:rsidRDefault="00DB2050" w:rsidP="006267F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cs-CZ"/>
        </w:rPr>
      </w:pPr>
      <w:r w:rsidRPr="00C65D61">
        <w:rPr>
          <w:lang w:eastAsia="cs-CZ"/>
        </w:rPr>
        <w:t>Trampolínky (zabudované do země či v rámci přidané zvlněné plochy) – fungují až od určité váhy dítěte, pod trampolínkami budou odtokové kanálky. Otázka přítomných, zda neumístit upozornění pro rodiče a děti, že 1 trampolínka je určena pro 1 dítě.</w:t>
      </w:r>
    </w:p>
    <w:p w:rsidR="00DB2050" w:rsidRPr="00C65D61" w:rsidRDefault="00DB2050" w:rsidP="006267F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cs-CZ"/>
        </w:rPr>
      </w:pPr>
      <w:r w:rsidRPr="00C65D61">
        <w:rPr>
          <w:lang w:eastAsia="cs-CZ"/>
        </w:rPr>
        <w:t xml:space="preserve">Počítá se s využitím plachet </w:t>
      </w:r>
      <w:r w:rsidRPr="00760FAA">
        <w:rPr>
          <w:lang w:eastAsia="cs-CZ"/>
        </w:rPr>
        <w:t>nad herní</w:t>
      </w:r>
      <w:r w:rsidR="00760FAA">
        <w:rPr>
          <w:lang w:eastAsia="cs-CZ"/>
        </w:rPr>
        <w:t>mi</w:t>
      </w:r>
      <w:r w:rsidRPr="00760FAA">
        <w:rPr>
          <w:lang w:eastAsia="cs-CZ"/>
        </w:rPr>
        <w:t xml:space="preserve"> prvky </w:t>
      </w:r>
      <w:r w:rsidRPr="00C65D61">
        <w:rPr>
          <w:lang w:eastAsia="cs-CZ"/>
        </w:rPr>
        <w:t xml:space="preserve">a výsadbou stromů </w:t>
      </w:r>
      <w:r w:rsidRPr="00760FAA">
        <w:rPr>
          <w:lang w:eastAsia="cs-CZ"/>
        </w:rPr>
        <w:t>přispívající</w:t>
      </w:r>
      <w:r>
        <w:rPr>
          <w:lang w:eastAsia="cs-CZ"/>
        </w:rPr>
        <w:t xml:space="preserve"> k </w:t>
      </w:r>
      <w:r w:rsidRPr="00C65D61">
        <w:rPr>
          <w:lang w:eastAsia="cs-CZ"/>
        </w:rPr>
        <w:t>zastínění části parku.</w:t>
      </w:r>
    </w:p>
    <w:p w:rsidR="00DB2050" w:rsidRPr="00C65D61" w:rsidRDefault="00DB2050" w:rsidP="006267F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cs-CZ"/>
        </w:rPr>
      </w:pPr>
      <w:r w:rsidRPr="00C65D61">
        <w:rPr>
          <w:lang w:eastAsia="cs-CZ"/>
        </w:rPr>
        <w:t xml:space="preserve">Byla diskutována také otázka udržování dešťové vody v místě a její následné využití mj. pro zavlažování parku. V rámci zpracovávané studie architekt </w:t>
      </w:r>
      <w:r w:rsidRPr="00760FAA">
        <w:rPr>
          <w:lang w:eastAsia="cs-CZ"/>
        </w:rPr>
        <w:t>vytipuje prostor pro</w:t>
      </w:r>
      <w:r w:rsidR="00760FAA">
        <w:rPr>
          <w:lang w:eastAsia="cs-CZ"/>
        </w:rPr>
        <w:t> </w:t>
      </w:r>
      <w:r w:rsidRPr="00760FAA">
        <w:rPr>
          <w:lang w:eastAsia="cs-CZ"/>
        </w:rPr>
        <w:t xml:space="preserve">umístění nádrží na shromažďování dešťové vody a zváží další možnosti práce s vodou v parku.   </w:t>
      </w:r>
    </w:p>
    <w:p w:rsidR="00DB2050" w:rsidRPr="00C65D61" w:rsidRDefault="00DB2050" w:rsidP="006267F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cs-CZ"/>
        </w:rPr>
      </w:pPr>
      <w:proofErr w:type="spellStart"/>
      <w:r w:rsidRPr="00C65D61">
        <w:rPr>
          <w:lang w:eastAsia="cs-CZ"/>
        </w:rPr>
        <w:t>Workout</w:t>
      </w:r>
      <w:proofErr w:type="spellEnd"/>
      <w:r w:rsidRPr="00C65D61">
        <w:rPr>
          <w:lang w:eastAsia="cs-CZ"/>
        </w:rPr>
        <w:t xml:space="preserve"> prvky pro dospělé – bylo přítomnými pozitivně ohodnoceno a vítáno.</w:t>
      </w:r>
    </w:p>
    <w:p w:rsidR="00DB2050" w:rsidRDefault="00DB2050" w:rsidP="006267F2">
      <w:pPr>
        <w:jc w:val="both"/>
      </w:pPr>
    </w:p>
    <w:p w:rsidR="00DB2050" w:rsidRDefault="00DB2050" w:rsidP="00AA5C31">
      <w:pPr>
        <w:jc w:val="both"/>
      </w:pPr>
    </w:p>
    <w:sectPr w:rsidR="00DB2050" w:rsidSect="00306A21"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FDB"/>
    <w:multiLevelType w:val="hybridMultilevel"/>
    <w:tmpl w:val="9FD4FC74"/>
    <w:lvl w:ilvl="0" w:tplc="B540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F07F2"/>
    <w:multiLevelType w:val="hybridMultilevel"/>
    <w:tmpl w:val="EF5AE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94"/>
    <w:rsid w:val="00020917"/>
    <w:rsid w:val="00056A8D"/>
    <w:rsid w:val="000607F2"/>
    <w:rsid w:val="000A6254"/>
    <w:rsid w:val="000C0E89"/>
    <w:rsid w:val="001421CC"/>
    <w:rsid w:val="001A428D"/>
    <w:rsid w:val="00214F6F"/>
    <w:rsid w:val="002200C1"/>
    <w:rsid w:val="00254905"/>
    <w:rsid w:val="002B1790"/>
    <w:rsid w:val="002B2B94"/>
    <w:rsid w:val="00306A21"/>
    <w:rsid w:val="00360C60"/>
    <w:rsid w:val="003E3C72"/>
    <w:rsid w:val="00430F9A"/>
    <w:rsid w:val="00473964"/>
    <w:rsid w:val="00481AA1"/>
    <w:rsid w:val="004B0DA5"/>
    <w:rsid w:val="005400EE"/>
    <w:rsid w:val="0056233B"/>
    <w:rsid w:val="005E0C90"/>
    <w:rsid w:val="00620D46"/>
    <w:rsid w:val="006267F2"/>
    <w:rsid w:val="00652C2D"/>
    <w:rsid w:val="006F6E53"/>
    <w:rsid w:val="00713B0D"/>
    <w:rsid w:val="00760FAA"/>
    <w:rsid w:val="0078480D"/>
    <w:rsid w:val="0079085F"/>
    <w:rsid w:val="007A1CA4"/>
    <w:rsid w:val="007A4D75"/>
    <w:rsid w:val="007B12F3"/>
    <w:rsid w:val="007B3993"/>
    <w:rsid w:val="00831F12"/>
    <w:rsid w:val="008B4112"/>
    <w:rsid w:val="00996E7F"/>
    <w:rsid w:val="009C762F"/>
    <w:rsid w:val="00A25CFF"/>
    <w:rsid w:val="00A51160"/>
    <w:rsid w:val="00AA5C31"/>
    <w:rsid w:val="00AD2661"/>
    <w:rsid w:val="00AD4CB8"/>
    <w:rsid w:val="00AD7BDC"/>
    <w:rsid w:val="00AE1219"/>
    <w:rsid w:val="00B312B7"/>
    <w:rsid w:val="00B409AF"/>
    <w:rsid w:val="00B40BD1"/>
    <w:rsid w:val="00BB64B8"/>
    <w:rsid w:val="00BD5252"/>
    <w:rsid w:val="00C07A23"/>
    <w:rsid w:val="00C47D4B"/>
    <w:rsid w:val="00C65D61"/>
    <w:rsid w:val="00CC74D1"/>
    <w:rsid w:val="00CE715A"/>
    <w:rsid w:val="00D72685"/>
    <w:rsid w:val="00DA6EEA"/>
    <w:rsid w:val="00DB2050"/>
    <w:rsid w:val="00DD2A8E"/>
    <w:rsid w:val="00DE3928"/>
    <w:rsid w:val="00E07B1C"/>
    <w:rsid w:val="00E74D03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CFF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7A4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62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CFF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7A4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62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PROJEDNÁNÍ ÚPRAVY PARKU MALÉHO PRINCE</vt:lpstr>
    </vt:vector>
  </TitlesOfParts>
  <Company>MMOL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PROJEDNÁNÍ ÚPRAVY PARKU MALÉHO PRINCE</dc:title>
  <dc:creator>Pavel Hofirek</dc:creator>
  <cp:lastModifiedBy>Přidalová Kateřina</cp:lastModifiedBy>
  <cp:revision>2</cp:revision>
  <cp:lastPrinted>2020-10-01T07:07:00Z</cp:lastPrinted>
  <dcterms:created xsi:type="dcterms:W3CDTF">2020-10-02T06:21:00Z</dcterms:created>
  <dcterms:modified xsi:type="dcterms:W3CDTF">2020-10-02T06:21:00Z</dcterms:modified>
</cp:coreProperties>
</file>