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</w:rPr>
        <w:tag w:val="oznaceniDokumentu"/>
        <w:id w:val="-1578812355"/>
        <w:placeholder>
          <w:docPart w:val="8CA3EF6183754C2E988CA876007018D9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19ACDDFE" w14:textId="77777777" w:rsidR="00DD79C7" w:rsidRPr="00DD79C7" w:rsidRDefault="006A0C51" w:rsidP="00DD79C7">
          <w:pPr>
            <w:pStyle w:val="Bezmezer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cs-CZ"/>
            </w:rPr>
          </w:pPr>
          <w:r>
            <w:rPr>
              <w:b/>
            </w:rPr>
            <w:t xml:space="preserve"> </w:t>
          </w:r>
        </w:p>
      </w:sdtContent>
    </w:sdt>
    <w:p w14:paraId="17CD08B5" w14:textId="77777777" w:rsidR="00887ECA" w:rsidRPr="008E5504" w:rsidRDefault="00C35A3D" w:rsidP="00DD79C7">
      <w:pPr>
        <w:spacing w:before="360" w:after="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ložte římské číslo dle čísla na obálce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AB23ED">
        <w:rPr>
          <w:rFonts w:ascii="Arial" w:hAnsi="Arial" w:cs="Arial"/>
          <w:bCs/>
          <w:sz w:val="22"/>
          <w:szCs w:val="22"/>
        </w:rPr>
        <w:t>II.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FD3BA68" w14:textId="77777777" w:rsidR="007A0800" w:rsidRPr="007A0800" w:rsidRDefault="0040404C" w:rsidP="007A0800">
      <w:pPr>
        <w:spacing w:after="600"/>
        <w:jc w:val="center"/>
        <w:rPr>
          <w:rFonts w:ascii="Arial" w:hAnsi="Arial" w:cs="Arial"/>
          <w:b/>
          <w:szCs w:val="22"/>
        </w:rPr>
      </w:pPr>
      <w:r w:rsidRPr="00A97659">
        <w:rPr>
          <w:rFonts w:ascii="Arial" w:hAnsi="Arial" w:cs="Arial"/>
          <w:b/>
          <w:szCs w:val="22"/>
        </w:rPr>
        <w:t>PŘEDKLÁDACÍ ZPRÁVA</w:t>
      </w:r>
    </w:p>
    <w:p w14:paraId="68A2F987" w14:textId="5A39DCE3" w:rsidR="006A5DE4" w:rsidRDefault="007A0800" w:rsidP="007A0800">
      <w:pPr>
        <w:spacing w:before="120" w:after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7A0800">
        <w:rPr>
          <w:rFonts w:ascii="Arial" w:hAnsi="Arial" w:cs="Arial"/>
          <w:bCs/>
          <w:sz w:val="22"/>
          <w:szCs w:val="22"/>
        </w:rPr>
        <w:t>V souvislosti se vznikem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rozšířením onemocnění COVID-19 způsobeným novým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A0800">
        <w:rPr>
          <w:rFonts w:ascii="Arial" w:hAnsi="Arial" w:cs="Arial"/>
          <w:bCs/>
          <w:sz w:val="22"/>
          <w:szCs w:val="22"/>
        </w:rPr>
        <w:t>koronavirem SARS-CoV-2 vyhlásila vláda v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souladu s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čl. 5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6 ústavního zákona č. 110/1998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A0800">
        <w:rPr>
          <w:rFonts w:ascii="Arial" w:hAnsi="Arial" w:cs="Arial"/>
          <w:bCs/>
          <w:sz w:val="22"/>
          <w:szCs w:val="22"/>
        </w:rPr>
        <w:t>Sb., o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bezpečnosti České republiky, pro území České republiky z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důvodu ohrožení zdraví na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7A0800">
        <w:rPr>
          <w:rFonts w:ascii="Arial" w:hAnsi="Arial" w:cs="Arial"/>
          <w:bCs/>
          <w:sz w:val="22"/>
          <w:szCs w:val="22"/>
        </w:rPr>
        <w:t>území České republiky nouzový stav na dobu od 14:00 hodin dne 12. března 2020 na dobu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A0800">
        <w:rPr>
          <w:rFonts w:ascii="Arial" w:hAnsi="Arial" w:cs="Arial"/>
          <w:bCs/>
          <w:sz w:val="22"/>
          <w:szCs w:val="22"/>
        </w:rPr>
        <w:t>30 dnů.</w:t>
      </w:r>
      <w:r w:rsidR="006A5DE4">
        <w:rPr>
          <w:rFonts w:ascii="Arial" w:hAnsi="Arial" w:cs="Arial"/>
          <w:bCs/>
          <w:sz w:val="22"/>
          <w:szCs w:val="22"/>
        </w:rPr>
        <w:t xml:space="preserve"> Dále vláda zakázala osobní přítomnost žáků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studentů na základních, středních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dalších školách</w:t>
      </w:r>
      <w:r w:rsidR="000B3F50">
        <w:rPr>
          <w:rFonts w:ascii="Arial" w:hAnsi="Arial" w:cs="Arial"/>
          <w:bCs/>
          <w:sz w:val="22"/>
          <w:szCs w:val="22"/>
        </w:rPr>
        <w:t xml:space="preserve">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také přítomnost dětí v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předškolních zařízeních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obdobných zařízeních pro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 xml:space="preserve">děti. Tato omezení mohou mít negativní dopad na podnikající </w:t>
      </w:r>
      <w:r w:rsidR="00EB62F9" w:rsidRPr="00EB62F9">
        <w:rPr>
          <w:rFonts w:ascii="Arial" w:hAnsi="Arial" w:cs="Arial"/>
          <w:bCs/>
          <w:sz w:val="22"/>
          <w:szCs w:val="22"/>
        </w:rPr>
        <w:t>osoby samostatně výdělečně činné (dále jen „OSVČ“)</w:t>
      </w:r>
      <w:r w:rsidR="006A5DE4">
        <w:rPr>
          <w:rFonts w:ascii="Arial" w:hAnsi="Arial" w:cs="Arial"/>
          <w:bCs/>
          <w:sz w:val="22"/>
          <w:szCs w:val="22"/>
        </w:rPr>
        <w:t xml:space="preserve"> z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důvodů nutnosti zajistit péči o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6A5DE4">
        <w:rPr>
          <w:rFonts w:ascii="Arial" w:hAnsi="Arial" w:cs="Arial"/>
          <w:bCs/>
          <w:sz w:val="22"/>
          <w:szCs w:val="22"/>
        </w:rPr>
        <w:t>tyto děti</w:t>
      </w:r>
      <w:r w:rsidR="000B5CDF">
        <w:rPr>
          <w:rFonts w:ascii="Arial" w:hAnsi="Arial" w:cs="Arial"/>
          <w:bCs/>
          <w:sz w:val="22"/>
          <w:szCs w:val="22"/>
        </w:rPr>
        <w:t xml:space="preserve">, nebo také péči o osoby zdravotně </w:t>
      </w:r>
      <w:r w:rsidR="00EA7EF8">
        <w:rPr>
          <w:rFonts w:ascii="Arial" w:hAnsi="Arial" w:cs="Arial"/>
          <w:bCs/>
          <w:sz w:val="22"/>
          <w:szCs w:val="22"/>
        </w:rPr>
        <w:t>postižené</w:t>
      </w:r>
      <w:r w:rsidR="000B5CDF">
        <w:rPr>
          <w:rFonts w:ascii="Arial" w:hAnsi="Arial" w:cs="Arial"/>
          <w:bCs/>
          <w:sz w:val="22"/>
          <w:szCs w:val="22"/>
        </w:rPr>
        <w:t>.</w:t>
      </w:r>
      <w:r w:rsidR="000B5CDF" w:rsidDel="000B5CDF">
        <w:rPr>
          <w:rFonts w:ascii="Arial" w:hAnsi="Arial" w:cs="Arial"/>
          <w:bCs/>
          <w:sz w:val="22"/>
          <w:szCs w:val="22"/>
        </w:rPr>
        <w:t xml:space="preserve"> </w:t>
      </w:r>
    </w:p>
    <w:p w14:paraId="20EF8986" w14:textId="34B353FB" w:rsidR="00EB62F9" w:rsidRPr="00B80D19" w:rsidRDefault="00EB62F9" w:rsidP="00EB62F9">
      <w:pPr>
        <w:spacing w:before="120" w:after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Vláda ČR si je vědoma i</w:t>
      </w:r>
      <w:r w:rsidR="000B5CD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dalších opatření, která omezují, nebo mohou omezovat OSVČ v</w:t>
      </w:r>
      <w:r w:rsidR="000B5CD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jejich činnosti. </w:t>
      </w:r>
      <w:r w:rsidR="000B3F50">
        <w:rPr>
          <w:rFonts w:ascii="Arial" w:hAnsi="Arial" w:cs="Arial"/>
          <w:bCs/>
          <w:sz w:val="22"/>
          <w:szCs w:val="22"/>
        </w:rPr>
        <w:t xml:space="preserve">Proto </w:t>
      </w:r>
      <w:r>
        <w:rPr>
          <w:rFonts w:ascii="Arial" w:hAnsi="Arial" w:cs="Arial"/>
          <w:bCs/>
          <w:sz w:val="22"/>
          <w:szCs w:val="22"/>
        </w:rPr>
        <w:t>Ministerstvo průmyslu a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="000B3F50">
        <w:rPr>
          <w:rFonts w:ascii="Arial" w:hAnsi="Arial" w:cs="Arial"/>
          <w:bCs/>
          <w:sz w:val="22"/>
          <w:szCs w:val="22"/>
        </w:rPr>
        <w:t>obchodu předkládá</w:t>
      </w:r>
      <w:r>
        <w:rPr>
          <w:rFonts w:ascii="Arial" w:hAnsi="Arial" w:cs="Arial"/>
          <w:bCs/>
          <w:sz w:val="22"/>
          <w:szCs w:val="22"/>
        </w:rPr>
        <w:t xml:space="preserve"> ke schválení vládě ČR</w:t>
      </w:r>
      <w:r w:rsidRPr="000B3F50">
        <w:rPr>
          <w:rFonts w:ascii="Arial" w:hAnsi="Arial" w:cs="Arial"/>
          <w:b/>
          <w:bCs/>
          <w:sz w:val="22"/>
          <w:szCs w:val="22"/>
        </w:rPr>
        <w:t xml:space="preserve"> Program podpory malých podniků postižených celosvětovým šířením onemocnění COVID-19 způsobeného virem SARS-CoV-19 </w:t>
      </w:r>
      <w:r w:rsidR="00A10EF6">
        <w:rPr>
          <w:rFonts w:ascii="Arial" w:hAnsi="Arial" w:cs="Arial"/>
          <w:b/>
          <w:bCs/>
          <w:sz w:val="22"/>
          <w:szCs w:val="22"/>
        </w:rPr>
        <w:t>–</w:t>
      </w:r>
      <w:r w:rsidRPr="000B3F50">
        <w:rPr>
          <w:rFonts w:ascii="Arial" w:hAnsi="Arial" w:cs="Arial"/>
          <w:b/>
          <w:bCs/>
          <w:sz w:val="22"/>
          <w:szCs w:val="22"/>
        </w:rPr>
        <w:t xml:space="preserve"> </w:t>
      </w:r>
      <w:r w:rsidR="00A10EF6">
        <w:rPr>
          <w:rFonts w:ascii="Arial" w:hAnsi="Arial" w:cs="Arial"/>
          <w:b/>
          <w:bCs/>
          <w:sz w:val="22"/>
          <w:szCs w:val="22"/>
        </w:rPr>
        <w:t>„</w:t>
      </w:r>
      <w:r w:rsidRPr="000B3F50">
        <w:rPr>
          <w:rFonts w:ascii="Arial" w:hAnsi="Arial" w:cs="Arial"/>
          <w:b/>
          <w:bCs/>
          <w:sz w:val="22"/>
          <w:szCs w:val="22"/>
        </w:rPr>
        <w:t>OŠETŘOVNÉ</w:t>
      </w:r>
      <w:r w:rsidR="00A10EF6">
        <w:rPr>
          <w:rFonts w:ascii="Arial" w:hAnsi="Arial" w:cs="Arial"/>
          <w:b/>
          <w:bCs/>
          <w:sz w:val="22"/>
          <w:szCs w:val="22"/>
        </w:rPr>
        <w:t>“</w:t>
      </w:r>
      <w:r w:rsidRPr="000B3F50">
        <w:rPr>
          <w:rFonts w:ascii="Arial" w:hAnsi="Arial" w:cs="Arial"/>
          <w:b/>
          <w:bCs/>
          <w:sz w:val="22"/>
          <w:szCs w:val="22"/>
        </w:rPr>
        <w:t xml:space="preserve"> PRO OSVČ</w:t>
      </w:r>
      <w:r>
        <w:rPr>
          <w:rFonts w:ascii="Arial" w:hAnsi="Arial" w:cs="Arial"/>
          <w:bCs/>
          <w:sz w:val="22"/>
          <w:szCs w:val="22"/>
        </w:rPr>
        <w:t>, jehož cílem je zmírnit</w:t>
      </w:r>
      <w:r w:rsidRPr="00EB62F9">
        <w:rPr>
          <w:rFonts w:ascii="Arial" w:hAnsi="Arial" w:cs="Arial"/>
          <w:bCs/>
          <w:sz w:val="22"/>
          <w:szCs w:val="22"/>
        </w:rPr>
        <w:t xml:space="preserve"> negativních dopad celosvětového šíření onemocnění COVID-19 na </w:t>
      </w:r>
      <w:r>
        <w:rPr>
          <w:rFonts w:ascii="Arial" w:hAnsi="Arial" w:cs="Arial"/>
          <w:bCs/>
          <w:sz w:val="22"/>
          <w:szCs w:val="22"/>
        </w:rPr>
        <w:t xml:space="preserve">OSVČ </w:t>
      </w:r>
      <w:r w:rsidRPr="00EB62F9">
        <w:rPr>
          <w:rFonts w:ascii="Arial" w:hAnsi="Arial" w:cs="Arial"/>
          <w:bCs/>
          <w:sz w:val="22"/>
          <w:szCs w:val="22"/>
        </w:rPr>
        <w:t>v</w:t>
      </w:r>
      <w:r w:rsidR="000B5CDF">
        <w:rPr>
          <w:rFonts w:ascii="Arial" w:hAnsi="Arial" w:cs="Arial"/>
          <w:bCs/>
          <w:sz w:val="22"/>
          <w:szCs w:val="22"/>
        </w:rPr>
        <w:t> </w:t>
      </w:r>
      <w:r w:rsidRPr="00EB62F9">
        <w:rPr>
          <w:rFonts w:ascii="Arial" w:hAnsi="Arial" w:cs="Arial"/>
          <w:bCs/>
          <w:sz w:val="22"/>
          <w:szCs w:val="22"/>
        </w:rPr>
        <w:t xml:space="preserve">České republice. </w:t>
      </w:r>
      <w:r w:rsidRPr="000B3F50">
        <w:rPr>
          <w:rFonts w:ascii="Arial" w:hAnsi="Arial" w:cs="Arial"/>
          <w:b/>
          <w:bCs/>
          <w:sz w:val="22"/>
          <w:szCs w:val="22"/>
        </w:rPr>
        <w:t>Podpora musí být určená OSVČ, která je skutečně postižená negativními dopady nouzového stavu, tj. že v</w:t>
      </w:r>
      <w:r w:rsidR="000B5CDF">
        <w:rPr>
          <w:rFonts w:ascii="Arial" w:hAnsi="Arial" w:cs="Arial"/>
          <w:b/>
          <w:bCs/>
          <w:sz w:val="22"/>
          <w:szCs w:val="22"/>
        </w:rPr>
        <w:t> </w:t>
      </w:r>
      <w:r w:rsidRPr="000B3F50">
        <w:rPr>
          <w:rFonts w:ascii="Arial" w:hAnsi="Arial" w:cs="Arial"/>
          <w:b/>
          <w:bCs/>
          <w:sz w:val="22"/>
          <w:szCs w:val="22"/>
        </w:rPr>
        <w:t>důsledku uzavření školy nebo jiných dětských zařízení utrpěla OSVČ finanční újmu v</w:t>
      </w:r>
      <w:r w:rsidR="000B5CDF">
        <w:rPr>
          <w:rFonts w:ascii="Arial" w:hAnsi="Arial" w:cs="Arial"/>
          <w:b/>
          <w:bCs/>
          <w:sz w:val="22"/>
          <w:szCs w:val="22"/>
        </w:rPr>
        <w:t> </w:t>
      </w:r>
      <w:r w:rsidRPr="000B3F50">
        <w:rPr>
          <w:rFonts w:ascii="Arial" w:hAnsi="Arial" w:cs="Arial"/>
          <w:b/>
          <w:bCs/>
          <w:sz w:val="22"/>
          <w:szCs w:val="22"/>
        </w:rPr>
        <w:t>důsledku péče o</w:t>
      </w:r>
      <w:r w:rsidR="000B5CDF">
        <w:rPr>
          <w:rFonts w:ascii="Arial" w:hAnsi="Arial" w:cs="Arial"/>
          <w:b/>
          <w:bCs/>
          <w:sz w:val="22"/>
          <w:szCs w:val="22"/>
        </w:rPr>
        <w:t> </w:t>
      </w:r>
      <w:r w:rsidRPr="000B3F50">
        <w:rPr>
          <w:rFonts w:ascii="Arial" w:hAnsi="Arial" w:cs="Arial"/>
          <w:b/>
          <w:bCs/>
          <w:sz w:val="22"/>
          <w:szCs w:val="22"/>
        </w:rPr>
        <w:t>dítě</w:t>
      </w:r>
      <w:r w:rsidR="00DF3C45">
        <w:rPr>
          <w:rFonts w:ascii="Arial" w:hAnsi="Arial" w:cs="Arial"/>
          <w:b/>
          <w:bCs/>
          <w:sz w:val="22"/>
          <w:szCs w:val="22"/>
        </w:rPr>
        <w:t xml:space="preserve"> (děti)</w:t>
      </w:r>
      <w:r w:rsidR="000B5CDF">
        <w:rPr>
          <w:rFonts w:ascii="Arial" w:hAnsi="Arial" w:cs="Arial"/>
          <w:b/>
          <w:bCs/>
          <w:sz w:val="22"/>
          <w:szCs w:val="22"/>
        </w:rPr>
        <w:t>,</w:t>
      </w:r>
      <w:r w:rsidR="000B5CDF" w:rsidRPr="000B5CDF">
        <w:t xml:space="preserve"> </w:t>
      </w:r>
      <w:r w:rsidR="000B5CDF" w:rsidRPr="000B5CDF">
        <w:rPr>
          <w:rFonts w:ascii="Arial" w:hAnsi="Arial" w:cs="Arial"/>
          <w:b/>
          <w:bCs/>
          <w:sz w:val="22"/>
          <w:szCs w:val="22"/>
        </w:rPr>
        <w:t xml:space="preserve">nebo také péči </w:t>
      </w:r>
      <w:r w:rsidR="00DF3C45" w:rsidRPr="00DF3C45">
        <w:rPr>
          <w:rFonts w:ascii="Arial" w:hAnsi="Arial" w:cs="Arial"/>
          <w:b/>
          <w:bCs/>
          <w:sz w:val="22"/>
          <w:szCs w:val="22"/>
        </w:rPr>
        <w:t>o nezaopatřené dítě (děti) maximálně do věk</w:t>
      </w:r>
      <w:r w:rsidR="00DF3C45" w:rsidRPr="00B80D19">
        <w:rPr>
          <w:rFonts w:ascii="Arial" w:hAnsi="Arial" w:cs="Arial"/>
          <w:b/>
          <w:bCs/>
          <w:sz w:val="22"/>
          <w:szCs w:val="22"/>
        </w:rPr>
        <w:t>u 26 let, které je závislé na pomoci jiné osoby aspoň ve stupni I (lehká závislost) podle zákona o sociálních službách</w:t>
      </w:r>
      <w:r w:rsidR="000B5CDF" w:rsidRPr="00B80D19">
        <w:rPr>
          <w:rFonts w:ascii="Arial" w:hAnsi="Arial" w:cs="Arial"/>
          <w:b/>
          <w:bCs/>
          <w:sz w:val="22"/>
          <w:szCs w:val="22"/>
        </w:rPr>
        <w:t>.</w:t>
      </w:r>
      <w:r w:rsidR="009F41F9" w:rsidRPr="00B80D19">
        <w:rPr>
          <w:rFonts w:ascii="Arial" w:hAnsi="Arial" w:cs="Arial"/>
          <w:b/>
          <w:bCs/>
          <w:sz w:val="22"/>
          <w:szCs w:val="22"/>
        </w:rPr>
        <w:t xml:space="preserve"> Podpora se vztahuje i na OSVČ, která pečuje o osobu (osoby) zdravotně postižené aspoň ve stupni I (lehká závislost)</w:t>
      </w:r>
      <w:r w:rsidR="009F41F9" w:rsidRPr="00B80D19">
        <w:t xml:space="preserve"> </w:t>
      </w:r>
      <w:r w:rsidR="009F41F9" w:rsidRPr="00B80D19">
        <w:rPr>
          <w:rFonts w:ascii="Arial" w:hAnsi="Arial" w:cs="Arial"/>
          <w:b/>
          <w:bCs/>
          <w:sz w:val="22"/>
          <w:szCs w:val="22"/>
        </w:rPr>
        <w:t>podle zákona o sociálních službách.</w:t>
      </w:r>
    </w:p>
    <w:p w14:paraId="6AE43E46" w14:textId="69682076" w:rsidR="00DF3C45" w:rsidRPr="00B80D19" w:rsidRDefault="00EB62F9" w:rsidP="00DF3C45">
      <w:pPr>
        <w:spacing w:before="120" w:after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80D19">
        <w:rPr>
          <w:rFonts w:ascii="Arial" w:hAnsi="Arial" w:cs="Arial"/>
          <w:b/>
          <w:bCs/>
          <w:sz w:val="22"/>
          <w:szCs w:val="22"/>
        </w:rPr>
        <w:t>Podpora bude realizována ve formě dotace</w:t>
      </w:r>
      <w:r w:rsidRPr="00B80D19">
        <w:rPr>
          <w:rFonts w:ascii="Arial" w:hAnsi="Arial" w:cs="Arial"/>
          <w:bCs/>
          <w:sz w:val="22"/>
          <w:szCs w:val="22"/>
        </w:rPr>
        <w:t xml:space="preserve"> pro OSVČ, která pečuje o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>dítě/děti, které navštěvují školy i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>jiná dětská zařízení (v současné situaci uzavřená z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 xml:space="preserve">důvodu šíření infekce COVID-19) </w:t>
      </w:r>
      <w:r w:rsidR="00A663DA" w:rsidRPr="00B80D19">
        <w:rPr>
          <w:rFonts w:ascii="Arial" w:hAnsi="Arial" w:cs="Arial"/>
          <w:bCs/>
          <w:sz w:val="22"/>
          <w:szCs w:val="22"/>
        </w:rPr>
        <w:t>mladší</w:t>
      </w:r>
      <w:r w:rsidRPr="00B80D19">
        <w:rPr>
          <w:rFonts w:ascii="Arial" w:hAnsi="Arial" w:cs="Arial"/>
          <w:bCs/>
          <w:sz w:val="22"/>
          <w:szCs w:val="22"/>
        </w:rPr>
        <w:t xml:space="preserve"> 13 let, pokud na stejné dítě/děti nečerpá tuto dotaci nebo jiný kompenzační příspěvek žádná jiná osoba. </w:t>
      </w:r>
      <w:r w:rsidR="00DF3C45" w:rsidRPr="00B80D19">
        <w:rPr>
          <w:rFonts w:ascii="Arial" w:hAnsi="Arial" w:cs="Arial"/>
          <w:bCs/>
          <w:sz w:val="22"/>
          <w:szCs w:val="22"/>
        </w:rPr>
        <w:t xml:space="preserve">Uvedená podpora ve formě dotace bude vyplácena také OSVČ, která pečuje o nezaopatřené dítě (děti) maximálně do věku 26 let, které je závislé na pomoci jiné osoby aspoň ve stupni I (lehká závislost) podle zákona o sociálních službách, pokud nemůže navštěvovat školu z důvodu jejího uzavření na základě mimořádného opatření proti šíření infekce COVID-19. </w:t>
      </w:r>
      <w:r w:rsidR="002F532C" w:rsidRPr="002F532C">
        <w:rPr>
          <w:rFonts w:ascii="Arial" w:hAnsi="Arial" w:cs="Arial"/>
          <w:bCs/>
          <w:sz w:val="22"/>
          <w:szCs w:val="22"/>
        </w:rPr>
        <w:t>Podpora se vztahuje i na OSVČ, která pečuje o osobu (osoby) zdravotně postižené aspoň ve stupni I (lehká závislost) podle zákona o sociálních službách.</w:t>
      </w:r>
    </w:p>
    <w:p w14:paraId="4294BEA8" w14:textId="012F23C8" w:rsidR="00EB62F9" w:rsidRPr="00B80D19" w:rsidRDefault="00DF3C45" w:rsidP="00DF3C45">
      <w:pPr>
        <w:spacing w:before="120" w:after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80D19">
        <w:rPr>
          <w:rFonts w:ascii="Arial" w:hAnsi="Arial" w:cs="Arial"/>
          <w:bCs/>
          <w:sz w:val="22"/>
          <w:szCs w:val="22"/>
        </w:rPr>
        <w:t xml:space="preserve">OSVČ tudíž nemohla v důsledku těchto omezení vykonávat svoji podnikatelskou činnost jako OSVČ. </w:t>
      </w:r>
      <w:r w:rsidR="00EA7EF8" w:rsidRPr="00B80D19">
        <w:rPr>
          <w:rFonts w:ascii="Arial" w:hAnsi="Arial" w:cs="Arial"/>
          <w:bCs/>
          <w:sz w:val="22"/>
          <w:szCs w:val="22"/>
        </w:rPr>
        <w:t xml:space="preserve">Tato podpora musí být určená pro OSVČ, která v důsledku uzavření školy nebo jiných dětských zařízení utrpěla finanční újmu, protože nemohla podnikat a pečovala o dítě. </w:t>
      </w:r>
      <w:r w:rsidR="00EB62F9" w:rsidRPr="00B80D19">
        <w:rPr>
          <w:rFonts w:ascii="Arial" w:hAnsi="Arial" w:cs="Arial"/>
          <w:bCs/>
          <w:sz w:val="22"/>
          <w:szCs w:val="22"/>
        </w:rPr>
        <w:t>Program bude realizován základě zákona č. 47/2002 Sb., o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podpoře malého a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středního podnikání a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 xml:space="preserve">o </w:t>
      </w:r>
      <w:r w:rsidR="00EB62F9" w:rsidRPr="00B80D19">
        <w:rPr>
          <w:rFonts w:ascii="Arial" w:hAnsi="Arial" w:cs="Arial"/>
          <w:bCs/>
          <w:sz w:val="22"/>
          <w:szCs w:val="22"/>
        </w:rPr>
        <w:lastRenderedPageBreak/>
        <w:t>změně zákona č. 2/1969 Sb., o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zřízení ministerstev a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jiných ústředních orgánů státní správy České republiky, ve znění pozdějších předpisů. Podpora je poskytována podle §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3 písm. h) tohoto zákona na projekty v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regionech ČR, jejichž podporování státem je žádoucí z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EB62F9" w:rsidRPr="00B80D19">
        <w:rPr>
          <w:rFonts w:ascii="Arial" w:hAnsi="Arial" w:cs="Arial"/>
          <w:bCs/>
          <w:sz w:val="22"/>
          <w:szCs w:val="22"/>
        </w:rPr>
        <w:t>důvodu COVID-19.</w:t>
      </w:r>
    </w:p>
    <w:p w14:paraId="73E95017" w14:textId="07E8D1D7" w:rsidR="00EB62F9" w:rsidRDefault="00EB62F9" w:rsidP="009F41F9">
      <w:pPr>
        <w:spacing w:before="120" w:after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80D19">
        <w:rPr>
          <w:rFonts w:ascii="Arial" w:hAnsi="Arial" w:cs="Arial"/>
          <w:b/>
          <w:bCs/>
          <w:sz w:val="22"/>
          <w:szCs w:val="22"/>
        </w:rPr>
        <w:t>Dotace</w:t>
      </w:r>
      <w:r w:rsidR="000B3F50" w:rsidRPr="00B80D19">
        <w:rPr>
          <w:rFonts w:ascii="Arial" w:hAnsi="Arial" w:cs="Arial"/>
          <w:b/>
          <w:bCs/>
          <w:sz w:val="22"/>
          <w:szCs w:val="22"/>
        </w:rPr>
        <w:t xml:space="preserve"> bude </w:t>
      </w:r>
      <w:r w:rsidRPr="00B80D19">
        <w:rPr>
          <w:rFonts w:ascii="Arial" w:hAnsi="Arial" w:cs="Arial"/>
          <w:b/>
          <w:bCs/>
          <w:sz w:val="22"/>
          <w:szCs w:val="22"/>
        </w:rPr>
        <w:t>poskytována ve výši 424 Kč/den.</w:t>
      </w:r>
      <w:r w:rsidRPr="00B80D19">
        <w:rPr>
          <w:rFonts w:ascii="Arial" w:hAnsi="Arial" w:cs="Arial"/>
          <w:bCs/>
          <w:sz w:val="22"/>
          <w:szCs w:val="22"/>
        </w:rPr>
        <w:t xml:space="preserve"> </w:t>
      </w:r>
      <w:r w:rsidR="009F41F9" w:rsidRPr="00B80D19">
        <w:rPr>
          <w:rFonts w:ascii="Arial" w:hAnsi="Arial" w:cs="Arial"/>
          <w:bCs/>
          <w:sz w:val="22"/>
          <w:szCs w:val="22"/>
        </w:rPr>
        <w:t xml:space="preserve">O dotaci se žádá za každý kalendářní měsíc a bude vyplácena ex post. </w:t>
      </w:r>
      <w:r w:rsidRPr="00B80D19">
        <w:rPr>
          <w:rFonts w:ascii="Arial" w:hAnsi="Arial" w:cs="Arial"/>
          <w:bCs/>
          <w:sz w:val="22"/>
          <w:szCs w:val="22"/>
        </w:rPr>
        <w:t>Z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>rozpočtu Ministerstva průmyslu a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>obchodu bude na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Pr="00B80D19">
        <w:rPr>
          <w:rFonts w:ascii="Arial" w:hAnsi="Arial" w:cs="Arial"/>
          <w:bCs/>
          <w:sz w:val="22"/>
          <w:szCs w:val="22"/>
        </w:rPr>
        <w:t xml:space="preserve">program vyčleněna </w:t>
      </w:r>
      <w:r w:rsidR="003D5820" w:rsidRPr="00B80D19">
        <w:rPr>
          <w:rFonts w:ascii="Arial" w:hAnsi="Arial" w:cs="Arial"/>
          <w:bCs/>
          <w:sz w:val="22"/>
          <w:szCs w:val="22"/>
        </w:rPr>
        <w:t>v</w:t>
      </w:r>
      <w:r w:rsidR="000B5CDF" w:rsidRPr="00B80D19">
        <w:rPr>
          <w:rFonts w:ascii="Arial" w:hAnsi="Arial" w:cs="Arial"/>
          <w:bCs/>
          <w:sz w:val="22"/>
          <w:szCs w:val="22"/>
        </w:rPr>
        <w:t> </w:t>
      </w:r>
      <w:r w:rsidR="003D5820" w:rsidRPr="00B80D19">
        <w:rPr>
          <w:rFonts w:ascii="Arial" w:hAnsi="Arial" w:cs="Arial"/>
          <w:bCs/>
          <w:sz w:val="22"/>
          <w:szCs w:val="22"/>
        </w:rPr>
        <w:t xml:space="preserve">první etapě </w:t>
      </w:r>
      <w:r w:rsidRPr="00B80D19">
        <w:rPr>
          <w:rFonts w:ascii="Arial" w:hAnsi="Arial" w:cs="Arial"/>
          <w:bCs/>
          <w:sz w:val="22"/>
          <w:szCs w:val="22"/>
        </w:rPr>
        <w:t xml:space="preserve">částka 100 mil. Kč. </w:t>
      </w:r>
      <w:r w:rsidR="000B3F50" w:rsidRPr="00B80D19">
        <w:rPr>
          <w:rFonts w:ascii="Arial" w:hAnsi="Arial" w:cs="Arial"/>
          <w:bCs/>
          <w:sz w:val="22"/>
          <w:szCs w:val="22"/>
        </w:rPr>
        <w:t xml:space="preserve">Navržený program </w:t>
      </w:r>
      <w:r w:rsidR="009F41F9" w:rsidRPr="00B80D19">
        <w:rPr>
          <w:rFonts w:ascii="Arial" w:hAnsi="Arial" w:cs="Arial"/>
          <w:bCs/>
          <w:sz w:val="22"/>
          <w:szCs w:val="22"/>
        </w:rPr>
        <w:t>bude realizován pod dobu</w:t>
      </w:r>
      <w:r w:rsidR="000B3F50" w:rsidRPr="00B80D19">
        <w:rPr>
          <w:rFonts w:ascii="Arial" w:hAnsi="Arial" w:cs="Arial"/>
          <w:bCs/>
          <w:sz w:val="22"/>
          <w:szCs w:val="22"/>
        </w:rPr>
        <w:t xml:space="preserve"> </w:t>
      </w:r>
      <w:r w:rsidR="009F41F9" w:rsidRPr="00B80D19">
        <w:rPr>
          <w:rFonts w:ascii="Arial" w:hAnsi="Arial" w:cs="Arial"/>
          <w:bCs/>
          <w:sz w:val="22"/>
          <w:szCs w:val="22"/>
        </w:rPr>
        <w:t>mimořádného opatření při epidemii, které přijala vláda České republiky v době nouzového stavu v roce 2020 z důvodu ohrožení zdraví v souvislosti s prokázáním výskytu koronaviru /označovaný jako SARS CoV-2/ a mimořádné opatření vydané v roce 2020 Ministerstvem zdravotnictví na základě § 69 odst. 1 písm. i), § 69 odst. 2 a § 80 odst. 1 písm. g) zákona o ochraně veřejného zdraví a o změně některých souvisejících zákonů k ochraně obyvatelstva a prevenci nebezpečí vzniku a rozšíření onemocnění COVID-19 způsobené novým koronavirem, která se týkají zákazu osobní přítomnosti dětí, žáků a studentů v zařízeních a školách, jejichž uzavření je důvodem vzniku nároku na ošetřovné nebo nároku na služební volno s poskytnutím služebního příjmu. Nároky podle tohoto programu vznikají jen v době platnosti mimořádného opatření při epidemii.</w:t>
      </w:r>
    </w:p>
    <w:sectPr w:rsidR="00EB62F9" w:rsidSect="00582DE9">
      <w:footerReference w:type="default" r:id="rId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072B" w14:textId="77777777" w:rsidR="00EF5389" w:rsidRDefault="00EF5389">
      <w:r>
        <w:separator/>
      </w:r>
    </w:p>
  </w:endnote>
  <w:endnote w:type="continuationSeparator" w:id="0">
    <w:p w14:paraId="2AB15885" w14:textId="77777777" w:rsidR="00EF5389" w:rsidRDefault="00EF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8832" w14:textId="77777777" w:rsidR="00582DE9" w:rsidRPr="00582DE9" w:rsidRDefault="00582DE9" w:rsidP="00582DE9">
    <w:pPr>
      <w:pStyle w:val="Podtitul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9F1BA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9F1BAB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5FC4" w14:textId="77777777" w:rsidR="00EF5389" w:rsidRDefault="00EF5389">
      <w:r>
        <w:separator/>
      </w:r>
    </w:p>
  </w:footnote>
  <w:footnote w:type="continuationSeparator" w:id="0">
    <w:p w14:paraId="5340805C" w14:textId="77777777" w:rsidR="00EF5389" w:rsidRDefault="00EF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D"/>
    <w:rsid w:val="000353F8"/>
    <w:rsid w:val="000368B3"/>
    <w:rsid w:val="000438F0"/>
    <w:rsid w:val="000A09A4"/>
    <w:rsid w:val="000B3F50"/>
    <w:rsid w:val="000B5CDF"/>
    <w:rsid w:val="000C6DE7"/>
    <w:rsid w:val="000E0B3C"/>
    <w:rsid w:val="000E170B"/>
    <w:rsid w:val="0017769F"/>
    <w:rsid w:val="00193610"/>
    <w:rsid w:val="001B7406"/>
    <w:rsid w:val="001E0BBF"/>
    <w:rsid w:val="00216D41"/>
    <w:rsid w:val="002331DE"/>
    <w:rsid w:val="00240B7D"/>
    <w:rsid w:val="002440BD"/>
    <w:rsid w:val="002A672E"/>
    <w:rsid w:val="002B6C17"/>
    <w:rsid w:val="002C0431"/>
    <w:rsid w:val="002F532C"/>
    <w:rsid w:val="003130CC"/>
    <w:rsid w:val="00342072"/>
    <w:rsid w:val="00361DDC"/>
    <w:rsid w:val="00371422"/>
    <w:rsid w:val="003A59AF"/>
    <w:rsid w:val="003A6008"/>
    <w:rsid w:val="003D5820"/>
    <w:rsid w:val="003F0CA0"/>
    <w:rsid w:val="0040404C"/>
    <w:rsid w:val="00406C16"/>
    <w:rsid w:val="00421876"/>
    <w:rsid w:val="00422CA2"/>
    <w:rsid w:val="00517DCD"/>
    <w:rsid w:val="00543A82"/>
    <w:rsid w:val="005476CA"/>
    <w:rsid w:val="00560822"/>
    <w:rsid w:val="0056661A"/>
    <w:rsid w:val="00574B2B"/>
    <w:rsid w:val="00582DE9"/>
    <w:rsid w:val="005A6304"/>
    <w:rsid w:val="006858E5"/>
    <w:rsid w:val="00696458"/>
    <w:rsid w:val="006A0C51"/>
    <w:rsid w:val="006A5DE4"/>
    <w:rsid w:val="006C6954"/>
    <w:rsid w:val="006D0316"/>
    <w:rsid w:val="006E70BC"/>
    <w:rsid w:val="007A0800"/>
    <w:rsid w:val="007A0E35"/>
    <w:rsid w:val="007F16DF"/>
    <w:rsid w:val="00804CE1"/>
    <w:rsid w:val="0085300A"/>
    <w:rsid w:val="00887ECA"/>
    <w:rsid w:val="008B13A3"/>
    <w:rsid w:val="008B303C"/>
    <w:rsid w:val="008C1953"/>
    <w:rsid w:val="008E5504"/>
    <w:rsid w:val="008F6257"/>
    <w:rsid w:val="00942359"/>
    <w:rsid w:val="00944039"/>
    <w:rsid w:val="00990E91"/>
    <w:rsid w:val="009C78D1"/>
    <w:rsid w:val="009F1BAB"/>
    <w:rsid w:val="009F41F9"/>
    <w:rsid w:val="009F4360"/>
    <w:rsid w:val="00A0291F"/>
    <w:rsid w:val="00A10EF6"/>
    <w:rsid w:val="00A21197"/>
    <w:rsid w:val="00A663DA"/>
    <w:rsid w:val="00A8681C"/>
    <w:rsid w:val="00A90BF6"/>
    <w:rsid w:val="00A97659"/>
    <w:rsid w:val="00AB23ED"/>
    <w:rsid w:val="00AB5907"/>
    <w:rsid w:val="00AC4CBB"/>
    <w:rsid w:val="00B30632"/>
    <w:rsid w:val="00B52072"/>
    <w:rsid w:val="00B55A60"/>
    <w:rsid w:val="00B80D19"/>
    <w:rsid w:val="00BE6F48"/>
    <w:rsid w:val="00BE77B5"/>
    <w:rsid w:val="00C066CA"/>
    <w:rsid w:val="00C110F9"/>
    <w:rsid w:val="00C25541"/>
    <w:rsid w:val="00C35A3D"/>
    <w:rsid w:val="00C83033"/>
    <w:rsid w:val="00C95DCC"/>
    <w:rsid w:val="00C9742C"/>
    <w:rsid w:val="00CB4C0B"/>
    <w:rsid w:val="00CE46C7"/>
    <w:rsid w:val="00D8204E"/>
    <w:rsid w:val="00D9250E"/>
    <w:rsid w:val="00DA3CB5"/>
    <w:rsid w:val="00DA45D9"/>
    <w:rsid w:val="00DD79C7"/>
    <w:rsid w:val="00DF3C45"/>
    <w:rsid w:val="00E0734D"/>
    <w:rsid w:val="00E553A4"/>
    <w:rsid w:val="00E63153"/>
    <w:rsid w:val="00E757D9"/>
    <w:rsid w:val="00EA7EF8"/>
    <w:rsid w:val="00EB11BC"/>
    <w:rsid w:val="00EB62F9"/>
    <w:rsid w:val="00ED4EBD"/>
    <w:rsid w:val="00EF5389"/>
    <w:rsid w:val="00F05218"/>
    <w:rsid w:val="00F539C2"/>
    <w:rsid w:val="00FA7FA9"/>
    <w:rsid w:val="00FD45EB"/>
    <w:rsid w:val="00FE2780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CB131C7"/>
  <w15:chartTrackingRefBased/>
  <w15:docId w15:val="{FDD691B6-D202-4EA1-AA7F-53F58EFA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82DE9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DD79C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D58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8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8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3EF6183754C2E988CA87600701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218AF-E23B-480E-9E32-0585EB5ED984}"/>
      </w:docPartPr>
      <w:docPartBody>
        <w:p w:rsidR="00A83169" w:rsidRDefault="00C36EFF">
          <w:pPr>
            <w:pStyle w:val="8CA3EF6183754C2E988CA876007018D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9"/>
    <w:rsid w:val="007E3CDA"/>
    <w:rsid w:val="009C6B76"/>
    <w:rsid w:val="00A83169"/>
    <w:rsid w:val="00C36EFF"/>
    <w:rsid w:val="00D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8CA3EF6183754C2E988CA876007018D9">
    <w:name w:val="8CA3EF6183754C2E988CA87600701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zpráva.dotm</Template>
  <TotalTime>0</TotalTime>
  <Pages>2</Pages>
  <Words>651</Words>
  <Characters>3609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Lukeš Zdeněk</dc:creator>
  <cp:keywords/>
  <cp:lastModifiedBy>Hrabánková Milada</cp:lastModifiedBy>
  <cp:revision>2</cp:revision>
  <cp:lastPrinted>2004-05-12T10:49:00Z</cp:lastPrinted>
  <dcterms:created xsi:type="dcterms:W3CDTF">2020-03-26T15:45:00Z</dcterms:created>
  <dcterms:modified xsi:type="dcterms:W3CDTF">2020-03-26T15:45:00Z</dcterms:modified>
</cp:coreProperties>
</file>