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F5" w:rsidRDefault="007E1FF5">
      <w:pPr>
        <w:rPr>
          <w:sz w:val="24"/>
        </w:rPr>
      </w:pPr>
      <w:r>
        <w:rPr>
          <w:sz w:val="24"/>
        </w:rPr>
        <w:t>Č.j.SMOL/190989/2019/OSKOL/Fan                    vyřizuje:                              V Olomouci 17.7.2019</w:t>
      </w:r>
    </w:p>
    <w:p w:rsidR="007E1FF5" w:rsidRDefault="007E1F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7E1FF5" w:rsidRDefault="007E1FF5">
      <w:pPr>
        <w:rPr>
          <w:sz w:val="24"/>
        </w:rPr>
      </w:pPr>
    </w:p>
    <w:p w:rsidR="007E1FF5" w:rsidRDefault="007E1FF5">
      <w:pPr>
        <w:rPr>
          <w:sz w:val="24"/>
        </w:rPr>
      </w:pPr>
    </w:p>
    <w:p w:rsidR="007E1FF5" w:rsidRDefault="007E1FF5">
      <w:pPr>
        <w:rPr>
          <w:sz w:val="24"/>
        </w:rPr>
      </w:pPr>
    </w:p>
    <w:p w:rsidR="007E1FF5" w:rsidRPr="00041801" w:rsidRDefault="007E1FF5">
      <w:pPr>
        <w:rPr>
          <w:b/>
          <w:sz w:val="24"/>
        </w:rPr>
      </w:pPr>
      <w:r w:rsidRPr="00041801">
        <w:rPr>
          <w:b/>
          <w:sz w:val="24"/>
        </w:rPr>
        <w:t>Poskytnutí informací k žádosti dle zákona č. 106/1999 Sb., o svobodném přístupu k informacím, ve znění pozdějších předpisů</w:t>
      </w:r>
    </w:p>
    <w:p w:rsidR="007E1FF5" w:rsidRDefault="007E1FF5">
      <w:pPr>
        <w:rPr>
          <w:sz w:val="24"/>
        </w:rPr>
      </w:pPr>
    </w:p>
    <w:p w:rsidR="007E1FF5" w:rsidRDefault="007E1FF5">
      <w:pPr>
        <w:rPr>
          <w:sz w:val="24"/>
        </w:rPr>
      </w:pPr>
    </w:p>
    <w:p w:rsidR="007E1FF5" w:rsidRDefault="007E1FF5">
      <w:pPr>
        <w:rPr>
          <w:sz w:val="24"/>
        </w:rPr>
      </w:pPr>
      <w:r>
        <w:rPr>
          <w:sz w:val="24"/>
        </w:rPr>
        <w:t xml:space="preserve">K žádosti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ze dne 11.7.2019 zasíláme v příloze požadované údaje a dokumenty.</w:t>
      </w:r>
    </w:p>
    <w:p w:rsidR="007E1FF5" w:rsidRDefault="007E1FF5">
      <w:pPr>
        <w:rPr>
          <w:sz w:val="24"/>
        </w:rPr>
      </w:pPr>
      <w:r>
        <w:rPr>
          <w:sz w:val="24"/>
        </w:rPr>
        <w:t>Předmětem žádosti byly:</w:t>
      </w:r>
    </w:p>
    <w:p w:rsidR="007E1FF5" w:rsidRDefault="007E1FF5" w:rsidP="000418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Informace o tom, jakým způsobem byly ze strany statutárního města Olomouc podporovány znevýhodněné děti v oblasti sportu a tělovýchovy v uplynulých třech letech, jak je tato podpora realizována nyní a jak bude realizována v následujících letech</w:t>
      </w:r>
    </w:p>
    <w:p w:rsidR="007E1FF5" w:rsidRDefault="007E1FF5" w:rsidP="000418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Poskytnutí příslušných dokumentů, které dokládají výše uvedenou realizaci podpory.</w:t>
      </w:r>
    </w:p>
    <w:p w:rsidR="007E1FF5" w:rsidRDefault="007E1FF5" w:rsidP="00892DBE">
      <w:pPr>
        <w:rPr>
          <w:sz w:val="24"/>
        </w:rPr>
      </w:pPr>
    </w:p>
    <w:p w:rsidR="007E1FF5" w:rsidRPr="00892DBE" w:rsidRDefault="007E1FF5" w:rsidP="00892DBE">
      <w:pPr>
        <w:rPr>
          <w:sz w:val="24"/>
        </w:rPr>
      </w:pPr>
      <w:r>
        <w:rPr>
          <w:sz w:val="24"/>
        </w:rPr>
        <w:t xml:space="preserve">Za poskytnutí uváděné podpory lze považovat podpory schválené v rámci Fondu pomoci olomouckým dětem, který byl vytvořen v závěru roku </w:t>
      </w:r>
      <w:smartTag w:uri="urn:schemas-microsoft-com:office:smarttags" w:element="metricconverter">
        <w:smartTagPr>
          <w:attr w:name="ProductID" w:val="2016 a"/>
        </w:smartTagPr>
        <w:r>
          <w:rPr>
            <w:sz w:val="24"/>
          </w:rPr>
          <w:t>2016 a</w:t>
        </w:r>
      </w:smartTag>
      <w:r>
        <w:rPr>
          <w:sz w:val="24"/>
        </w:rPr>
        <w:t xml:space="preserve"> první výzva byla zveřejněna v roce 2017. Žadateli jsou rodiny dětí, které splňují podmínky dle Statutu Fondu, smlouvy o poskytnutí dotace jsou uzavírány s poskytovatelem služby. V přiložené tabulce jsou uvedeny ty údaje z materiálu pro jednotlivá jednání Rady města Olomouce, které se vztahují k podpoře sportu a tělovýchovy.</w:t>
      </w:r>
    </w:p>
    <w:p w:rsidR="007E1FF5" w:rsidRDefault="007E1FF5" w:rsidP="00041801">
      <w:pPr>
        <w:rPr>
          <w:sz w:val="24"/>
        </w:rPr>
      </w:pPr>
    </w:p>
    <w:p w:rsidR="007E1FF5" w:rsidRDefault="007E1FF5" w:rsidP="00041801">
      <w:pPr>
        <w:rPr>
          <w:sz w:val="24"/>
        </w:rPr>
      </w:pPr>
      <w:r>
        <w:rPr>
          <w:sz w:val="24"/>
        </w:rPr>
        <w:t>Obsahem přílohy je tabulka s vyčíslením podpory v jednotlivých letech a dále dokumenty dokládající realizaci podpory z daného fondu, z nichž byly do tabulky vybrány údaje týkající se sportu a tělovýchovy, tj. vždy z příslušného jednání Rady města Olomouce Usnesení, Důvodová zpráva a Příloha a dále Statut Fondu schválený Zastupitelstvem města Olomouce dne 13.11.2017.</w:t>
      </w:r>
      <w:bookmarkStart w:id="0" w:name="_GoBack"/>
      <w:bookmarkEnd w:id="0"/>
    </w:p>
    <w:p w:rsidR="007E1FF5" w:rsidRDefault="007E1FF5" w:rsidP="00041801">
      <w:pPr>
        <w:rPr>
          <w:sz w:val="24"/>
        </w:rPr>
      </w:pPr>
    </w:p>
    <w:p w:rsidR="007E1FF5" w:rsidRDefault="007E1FF5" w:rsidP="00041801">
      <w:pPr>
        <w:rPr>
          <w:sz w:val="24"/>
        </w:rPr>
      </w:pPr>
      <w:r>
        <w:rPr>
          <w:sz w:val="24"/>
        </w:rPr>
        <w:t>S pozdravem</w:t>
      </w:r>
    </w:p>
    <w:p w:rsidR="007E1FF5" w:rsidRDefault="007E1FF5" w:rsidP="00041801">
      <w:pPr>
        <w:rPr>
          <w:sz w:val="24"/>
        </w:rPr>
      </w:pPr>
    </w:p>
    <w:p w:rsidR="007E1FF5" w:rsidRDefault="007E1FF5" w:rsidP="00041801">
      <w:pPr>
        <w:rPr>
          <w:sz w:val="24"/>
        </w:rPr>
      </w:pPr>
    </w:p>
    <w:p w:rsidR="007E1FF5" w:rsidRDefault="007E1FF5" w:rsidP="00041801">
      <w:pPr>
        <w:rPr>
          <w:sz w:val="24"/>
        </w:rPr>
      </w:pPr>
    </w:p>
    <w:sectPr w:rsidR="007E1FF5" w:rsidSect="000479EF">
      <w:headerReference w:type="default" r:id="rId7"/>
      <w:footerReference w:type="default" r:id="rId8"/>
      <w:pgSz w:w="11906" w:h="16838" w:code="9"/>
      <w:pgMar w:top="567" w:right="567" w:bottom="680" w:left="567" w:header="567" w:footer="158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F5" w:rsidRDefault="007E1FF5">
      <w:r>
        <w:separator/>
      </w:r>
    </w:p>
  </w:endnote>
  <w:endnote w:type="continuationSeparator" w:id="0">
    <w:p w:rsidR="007E1FF5" w:rsidRDefault="007E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F5" w:rsidRDefault="007E1FF5">
    <w:pPr>
      <w:pStyle w:val="Footer"/>
      <w:jc w:val="center"/>
    </w:pPr>
    <w:r>
      <w:rPr>
        <w:noProof/>
      </w:rPr>
      <w:pict>
        <v:line id="Line 3" o:spid="_x0000_s2050" style="position:absolute;left:0;text-align:left;z-index:251658240;visibility:visible" from="269.35pt,8.5pt" to="269.3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" o:allowincell="f" strokecolor="#39f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left:0;text-align:left;margin-left:26.1pt;margin-top:3.7pt;width:237.6pt;height:57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" o:allowincell="f" stroked="f">
          <v:textbox>
            <w:txbxContent>
              <w:p w:rsidR="007E1FF5" w:rsidRDefault="007E1FF5">
                <w:pPr>
                  <w:jc w:val="right"/>
                </w:pPr>
                <w:r>
                  <w:t>Horní náměstí / 779 11 Olomouc</w:t>
                </w:r>
              </w:p>
              <w:p w:rsidR="007E1FF5" w:rsidRDefault="007E1FF5">
                <w:pPr>
                  <w:jc w:val="right"/>
                </w:pPr>
                <w:r>
                  <w:t>Česká republika</w:t>
                </w:r>
              </w:p>
              <w:p w:rsidR="007E1FF5" w:rsidRDefault="007E1FF5">
                <w:pPr>
                  <w:jc w:val="right"/>
                </w:pPr>
                <w:r>
                  <w:t>Tel.: 585 513 111</w:t>
                </w:r>
              </w:p>
              <w:p w:rsidR="007E1FF5" w:rsidRDefault="007E1FF5">
                <w:pPr>
                  <w:jc w:val="right"/>
                </w:pPr>
                <w:r>
                  <w:t>www.olomouc.eu</w:t>
                </w:r>
              </w:p>
            </w:txbxContent>
          </v:textbox>
        </v:shape>
      </w:pict>
    </w:r>
    <w:r>
      <w:rPr>
        <w:noProof/>
      </w:rPr>
      <w:pict>
        <v:shape id="Text Box 2" o:spid="_x0000_s2052" type="#_x0000_t202" style="position:absolute;left:0;text-align:left;margin-left:274.05pt;margin-top:3.7pt;width:237.6pt;height:5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l6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" o:allowincell="f" stroked="f">
          <v:textbox>
            <w:txbxContent>
              <w:p w:rsidR="007E1FF5" w:rsidRDefault="007E1FF5">
                <w:r>
                  <w:t>Bankovní spojení:</w:t>
                </w:r>
              </w:p>
              <w:p w:rsidR="007E1FF5" w:rsidRDefault="007E1FF5">
                <w:r>
                  <w:t>Česká spořitelna Olomouc</w:t>
                </w:r>
              </w:p>
              <w:p w:rsidR="007E1FF5" w:rsidRDefault="007E1FF5">
                <w:r>
                  <w:t>č.ú. 27 - 1801731369 / 0800</w:t>
                </w:r>
              </w:p>
              <w:p w:rsidR="007E1FF5" w:rsidRDefault="007E1FF5">
                <w:r>
                  <w:t>IČO: 299308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F5" w:rsidRDefault="007E1FF5">
      <w:r>
        <w:separator/>
      </w:r>
    </w:p>
  </w:footnote>
  <w:footnote w:type="continuationSeparator" w:id="0">
    <w:p w:rsidR="007E1FF5" w:rsidRDefault="007E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0912"/>
    </w:tblGrid>
    <w:tr w:rsidR="007E1FF5">
      <w:trPr>
        <w:trHeight w:val="180"/>
      </w:trPr>
      <w:tc>
        <w:tcPr>
          <w:tcW w:w="10912" w:type="dxa"/>
        </w:tcPr>
        <w:p w:rsidR="007E1FF5" w:rsidRDefault="007E1FF5">
          <w:pPr>
            <w:jc w:val="center"/>
          </w:pPr>
          <w:r w:rsidRPr="00D357B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Graphic1" style="width:57pt;height:68.25pt;visibility:visible">
                <v:imagedata r:id="rId1" o:title=""/>
              </v:shape>
            </w:pict>
          </w:r>
        </w:p>
        <w:p w:rsidR="007E1FF5" w:rsidRDefault="007E1FF5">
          <w:pPr>
            <w:jc w:val="center"/>
            <w:rPr>
              <w:sz w:val="8"/>
            </w:rPr>
          </w:pPr>
        </w:p>
        <w:p w:rsidR="007E1FF5" w:rsidRDefault="007E1FF5">
          <w:pPr>
            <w:jc w:val="center"/>
            <w:rPr>
              <w:sz w:val="24"/>
            </w:rPr>
          </w:pPr>
          <w:r>
            <w:rPr>
              <w:sz w:val="24"/>
            </w:rPr>
            <w:t>S T A T U T Á R N Í   M Ě S T O</w:t>
          </w:r>
        </w:p>
        <w:p w:rsidR="007E1FF5" w:rsidRDefault="007E1FF5">
          <w:pPr>
            <w:jc w:val="center"/>
            <w:rPr>
              <w:sz w:val="8"/>
            </w:rPr>
          </w:pPr>
        </w:p>
        <w:p w:rsidR="007E1FF5" w:rsidRDefault="007E1FF5">
          <w:pPr>
            <w:jc w:val="center"/>
          </w:pPr>
          <w:r>
            <w:rPr>
              <w:sz w:val="24"/>
            </w:rPr>
            <w:t>O L O M O U C</w:t>
          </w:r>
        </w:p>
      </w:tc>
    </w:tr>
  </w:tbl>
  <w:p w:rsidR="007E1FF5" w:rsidRDefault="007E1FF5">
    <w:pPr>
      <w:pStyle w:val="Header"/>
    </w:pPr>
    <w:r>
      <w:rPr>
        <w:noProof/>
      </w:rPr>
      <w:pict>
        <v:line id="Line 4" o:spid="_x0000_s2049" style="position:absolute;z-index:251659264;visibility:visible;mso-position-horizontal-relative:margin;mso-position-vertical-relative:text" from="7.65pt,8.5pt" to="53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" o:allowincell="f" strokecolor="#39f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8FF"/>
    <w:multiLevelType w:val="hybridMultilevel"/>
    <w:tmpl w:val="9ADA029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17"/>
    <w:rsid w:val="00041801"/>
    <w:rsid w:val="000479EF"/>
    <w:rsid w:val="001B236B"/>
    <w:rsid w:val="002567DE"/>
    <w:rsid w:val="00305627"/>
    <w:rsid w:val="005F28FB"/>
    <w:rsid w:val="006A0B3D"/>
    <w:rsid w:val="007E1FF5"/>
    <w:rsid w:val="00892DBE"/>
    <w:rsid w:val="009A5002"/>
    <w:rsid w:val="00AD4645"/>
    <w:rsid w:val="00C34ACE"/>
    <w:rsid w:val="00D357B3"/>
    <w:rsid w:val="00DD3E17"/>
    <w:rsid w:val="00F1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E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79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3A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479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3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A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sablony\_formulare\&#353;ablony%20MMOL\Hlavi&#269;kov&#253;_pap&#237;r_Sm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Hlavičkový_papír_SmOl</Template>
  <TotalTime>2</TotalTime>
  <Pages>1</Pages>
  <Words>222</Words>
  <Characters>1315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Fantová Hana</dc:creator>
  <cp:keywords/>
  <dc:description/>
  <cp:lastModifiedBy>paliv</cp:lastModifiedBy>
  <cp:revision>2</cp:revision>
  <cp:lastPrinted>2005-09-02T10:58:00Z</cp:lastPrinted>
  <dcterms:created xsi:type="dcterms:W3CDTF">2019-07-19T08:14:00Z</dcterms:created>
  <dcterms:modified xsi:type="dcterms:W3CDTF">2019-07-19T08:14:00Z</dcterms:modified>
</cp:coreProperties>
</file>