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69" w:rsidRPr="007B5D68" w:rsidRDefault="00982F69" w:rsidP="00982F69">
      <w:pPr>
        <w:pStyle w:val="Nadpis1"/>
        <w:jc w:val="center"/>
        <w:rPr>
          <w:b/>
          <w:szCs w:val="24"/>
        </w:rPr>
      </w:pPr>
      <w:r w:rsidRPr="007B5D68">
        <w:rPr>
          <w:b/>
          <w:szCs w:val="24"/>
        </w:rPr>
        <w:t>Magistrát města Olomouce</w:t>
      </w:r>
    </w:p>
    <w:p w:rsidR="00982F69" w:rsidRPr="007B5D68" w:rsidRDefault="00982F69" w:rsidP="00982F69">
      <w:pPr>
        <w:pStyle w:val="Nadpis1"/>
        <w:jc w:val="center"/>
        <w:rPr>
          <w:szCs w:val="24"/>
        </w:rPr>
      </w:pPr>
      <w:r w:rsidRPr="007B5D68">
        <w:rPr>
          <w:szCs w:val="24"/>
        </w:rPr>
        <w:t>Oddělení evidence obyvatel, občanských průkazů a cestovních dokladů</w:t>
      </w:r>
    </w:p>
    <w:p w:rsidR="00982F69" w:rsidRPr="007B5D68" w:rsidRDefault="00982F69" w:rsidP="00982F69">
      <w:pPr>
        <w:rPr>
          <w:sz w:val="24"/>
          <w:szCs w:val="24"/>
        </w:rPr>
      </w:pPr>
      <w:r w:rsidRPr="007B5D68">
        <w:rPr>
          <w:sz w:val="24"/>
          <w:szCs w:val="24"/>
        </w:rPr>
        <w:tab/>
      </w:r>
      <w:r w:rsidRPr="007B5D68">
        <w:rPr>
          <w:sz w:val="24"/>
          <w:szCs w:val="24"/>
        </w:rPr>
        <w:tab/>
      </w:r>
      <w:r w:rsidRPr="007B5D68">
        <w:rPr>
          <w:sz w:val="24"/>
          <w:szCs w:val="24"/>
        </w:rPr>
        <w:tab/>
      </w:r>
      <w:r w:rsidRPr="007B5D68">
        <w:rPr>
          <w:sz w:val="24"/>
          <w:szCs w:val="24"/>
        </w:rPr>
        <w:tab/>
      </w:r>
      <w:r w:rsidRPr="007B5D68">
        <w:rPr>
          <w:sz w:val="24"/>
          <w:szCs w:val="24"/>
        </w:rPr>
        <w:tab/>
        <w:t xml:space="preserve">        Horní náměstí 583</w:t>
      </w:r>
    </w:p>
    <w:p w:rsidR="00982F69" w:rsidRPr="007B5D68" w:rsidRDefault="00982F69" w:rsidP="00982F69">
      <w:pPr>
        <w:pStyle w:val="Nadpis3"/>
        <w:rPr>
          <w:szCs w:val="24"/>
        </w:rPr>
      </w:pPr>
      <w:r w:rsidRPr="007B5D68">
        <w:rPr>
          <w:szCs w:val="24"/>
        </w:rPr>
        <w:t xml:space="preserve">        </w:t>
      </w:r>
      <w:proofErr w:type="gramStart"/>
      <w:r w:rsidRPr="007B5D68">
        <w:rPr>
          <w:szCs w:val="24"/>
        </w:rPr>
        <w:t>779 11   Olomouc</w:t>
      </w:r>
      <w:proofErr w:type="gramEnd"/>
    </w:p>
    <w:p w:rsidR="00982F69" w:rsidRDefault="00982F69" w:rsidP="00982F69">
      <w:pPr>
        <w:rPr>
          <w:sz w:val="24"/>
        </w:rPr>
      </w:pPr>
      <w:r>
        <w:rPr>
          <w:sz w:val="24"/>
        </w:rPr>
        <w:t>______________________________________________________________________________</w:t>
      </w:r>
    </w:p>
    <w:p w:rsidR="00982F69" w:rsidRDefault="00982F69" w:rsidP="00982F69">
      <w:pPr>
        <w:widowControl w:val="0"/>
        <w:autoSpaceDE w:val="0"/>
        <w:autoSpaceDN w:val="0"/>
        <w:adjustRightInd w:val="0"/>
        <w:rPr>
          <w:rFonts w:ascii="Arial" w:hAnsi="Arial" w:cs="Arial"/>
          <w:sz w:val="16"/>
          <w:szCs w:val="16"/>
        </w:rPr>
      </w:pPr>
    </w:p>
    <w:p w:rsidR="00982F69" w:rsidRPr="001762A8" w:rsidRDefault="00982F69" w:rsidP="00982F69">
      <w:pPr>
        <w:widowControl w:val="0"/>
        <w:autoSpaceDE w:val="0"/>
        <w:autoSpaceDN w:val="0"/>
        <w:adjustRightInd w:val="0"/>
        <w:jc w:val="both"/>
        <w:rPr>
          <w:sz w:val="24"/>
          <w:szCs w:val="24"/>
        </w:rPr>
      </w:pPr>
      <w:r w:rsidRPr="001762A8">
        <w:rPr>
          <w:sz w:val="24"/>
          <w:szCs w:val="24"/>
        </w:rPr>
        <w:t xml:space="preserve">Dle </w:t>
      </w:r>
      <w:proofErr w:type="spellStart"/>
      <w:r w:rsidRPr="001762A8">
        <w:rPr>
          <w:sz w:val="24"/>
          <w:szCs w:val="24"/>
        </w:rPr>
        <w:t>ust</w:t>
      </w:r>
      <w:proofErr w:type="spellEnd"/>
      <w:r w:rsidRPr="001762A8">
        <w:rPr>
          <w:sz w:val="24"/>
          <w:szCs w:val="24"/>
        </w:rPr>
        <w:t>. § 10 odst. 12) zák. 133/2000 Sb.</w:t>
      </w:r>
      <w:r>
        <w:rPr>
          <w:sz w:val="24"/>
          <w:szCs w:val="24"/>
        </w:rPr>
        <w:t>,</w:t>
      </w:r>
      <w:r w:rsidRPr="001762A8">
        <w:rPr>
          <w:sz w:val="24"/>
          <w:szCs w:val="24"/>
        </w:rPr>
        <w:t xml:space="preserve"> o evidenci obyvatel a rodných číslech a o změně některých zákonů ve znění pozdějších předpisů: Občan, který se rozhodl ukončit trvalý pobyt na území České republiky, sdělí tuto skutečnost písemně ohlašovně podle místa trvalého pobytu nebo zastupitelskému úřadu. Sdělení v listinné podobě musí obsahovat úředně ověřený podpis občana; to neplatí v případě, kdy občan podepíše sdělení před zaměstnancem ohlašovny nebo zastupitelského úřadu. Pokud má sdělení podle věty první formu datové zprávy, občan ho po vyplnění podepíše uznávaným elektronickým podpisem nebo dodá prostřednictvím datové schránky. Za občana může sdělit ukončení pobytu na území České republiky rovněž jím pověřený zmocněnec na základě zvláštní plné moci s úředně ověřenými podpisy. Dnem ukončení trvalého pobytu na území České republiky se rozumí den, kdy občan předal sdělení o této skutečnosti příslušné ohlašovně, popřípadě pozdější den, který je uveden v tomto sdělení jako den ukončení trvalého pobytu na území České republiky. </w:t>
      </w:r>
    </w:p>
    <w:p w:rsidR="00982F69" w:rsidRPr="001762A8" w:rsidRDefault="00982F69" w:rsidP="00982F69">
      <w:pPr>
        <w:widowControl w:val="0"/>
        <w:autoSpaceDE w:val="0"/>
        <w:autoSpaceDN w:val="0"/>
        <w:adjustRightInd w:val="0"/>
        <w:jc w:val="both"/>
        <w:rPr>
          <w:sz w:val="24"/>
          <w:szCs w:val="24"/>
        </w:rPr>
      </w:pPr>
      <w:r>
        <w:rPr>
          <w:sz w:val="24"/>
          <w:szCs w:val="24"/>
        </w:rPr>
        <w:t>V souladu s</w:t>
      </w:r>
      <w:r w:rsidRPr="001762A8">
        <w:rPr>
          <w:sz w:val="24"/>
          <w:szCs w:val="24"/>
        </w:rPr>
        <w:t xml:space="preserve"> </w:t>
      </w:r>
      <w:r>
        <w:rPr>
          <w:sz w:val="24"/>
          <w:szCs w:val="24"/>
        </w:rPr>
        <w:t>položkou</w:t>
      </w:r>
      <w:r w:rsidRPr="001762A8">
        <w:rPr>
          <w:sz w:val="24"/>
          <w:szCs w:val="24"/>
        </w:rPr>
        <w:t xml:space="preserve"> 2, písm. e) sazebníku zákona č. 634/2004 Sb.</w:t>
      </w:r>
      <w:r>
        <w:rPr>
          <w:sz w:val="24"/>
          <w:szCs w:val="24"/>
        </w:rPr>
        <w:t>,</w:t>
      </w:r>
      <w:r w:rsidRPr="001762A8">
        <w:rPr>
          <w:sz w:val="24"/>
          <w:szCs w:val="24"/>
        </w:rPr>
        <w:t xml:space="preserve"> o správních poplatcích ve znění pozdějších </w:t>
      </w:r>
      <w:proofErr w:type="gramStart"/>
      <w:r w:rsidRPr="001762A8">
        <w:rPr>
          <w:sz w:val="24"/>
          <w:szCs w:val="24"/>
        </w:rPr>
        <w:t>předpisů,  je</w:t>
      </w:r>
      <w:proofErr w:type="gramEnd"/>
      <w:r w:rsidRPr="001762A8">
        <w:rPr>
          <w:sz w:val="24"/>
          <w:szCs w:val="24"/>
        </w:rPr>
        <w:t xml:space="preserve"> ohlášení ukončení trvalého pobytu na území České republiky zpoplatněno částkou </w:t>
      </w:r>
      <w:r w:rsidRPr="001762A8">
        <w:rPr>
          <w:b/>
          <w:sz w:val="24"/>
          <w:szCs w:val="24"/>
        </w:rPr>
        <w:t>100,-Kč</w:t>
      </w:r>
      <w:r w:rsidRPr="001762A8">
        <w:rPr>
          <w:sz w:val="24"/>
          <w:szCs w:val="24"/>
        </w:rPr>
        <w:t xml:space="preserve"> za osobu v České republice, a dle položky 158 písm. b) je zpoplatněno částkou </w:t>
      </w:r>
      <w:r w:rsidRPr="001762A8">
        <w:rPr>
          <w:b/>
          <w:sz w:val="24"/>
          <w:szCs w:val="24"/>
        </w:rPr>
        <w:t>300,-Kč</w:t>
      </w:r>
      <w:r w:rsidRPr="001762A8">
        <w:rPr>
          <w:sz w:val="24"/>
          <w:szCs w:val="24"/>
        </w:rPr>
        <w:t xml:space="preserve"> za osobu na zastupitelském úřadu České republiky.</w:t>
      </w:r>
    </w:p>
    <w:p w:rsidR="00982F69" w:rsidRDefault="00982F69" w:rsidP="00982F69">
      <w:pPr>
        <w:pStyle w:val="Prosttext"/>
        <w:rPr>
          <w:rFonts w:ascii="Times New Roman" w:hAnsi="Times New Roman"/>
          <w:sz w:val="24"/>
        </w:rPr>
      </w:pPr>
    </w:p>
    <w:p w:rsidR="00982F69" w:rsidRDefault="00982F69" w:rsidP="00982F69">
      <w:pPr>
        <w:pStyle w:val="Prosttext"/>
        <w:rPr>
          <w:rFonts w:ascii="Times New Roman" w:hAnsi="Times New Roman"/>
          <w:sz w:val="24"/>
        </w:rPr>
      </w:pPr>
      <w:r>
        <w:rPr>
          <w:rFonts w:ascii="Times New Roman" w:hAnsi="Times New Roman"/>
          <w:sz w:val="24"/>
          <w:u w:val="single"/>
        </w:rPr>
        <w:t xml:space="preserve">Příjmení: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t xml:space="preserve">rodné číslo:_________________________       </w:t>
      </w:r>
    </w:p>
    <w:p w:rsidR="00982F69" w:rsidRDefault="00982F69" w:rsidP="00982F69">
      <w:pPr>
        <w:pStyle w:val="Prosttext"/>
        <w:rPr>
          <w:rFonts w:ascii="Times New Roman" w:hAnsi="Times New Roman"/>
          <w:sz w:val="24"/>
          <w:u w:val="single"/>
        </w:rPr>
      </w:pPr>
    </w:p>
    <w:p w:rsidR="00982F69" w:rsidRDefault="00982F69" w:rsidP="00982F69">
      <w:pPr>
        <w:pStyle w:val="Prosttext"/>
        <w:rPr>
          <w:rFonts w:ascii="Times New Roman" w:hAnsi="Times New Roman"/>
          <w:sz w:val="24"/>
        </w:rPr>
      </w:pPr>
      <w:proofErr w:type="gramStart"/>
      <w:r>
        <w:rPr>
          <w:rFonts w:ascii="Times New Roman" w:hAnsi="Times New Roman"/>
          <w:sz w:val="24"/>
        </w:rPr>
        <w:t>Jméno:______________________________            datum</w:t>
      </w:r>
      <w:proofErr w:type="gramEnd"/>
      <w:r>
        <w:rPr>
          <w:rFonts w:ascii="Times New Roman" w:hAnsi="Times New Roman"/>
          <w:sz w:val="24"/>
        </w:rPr>
        <w:t xml:space="preserve"> nar.:_________________________     </w:t>
      </w:r>
    </w:p>
    <w:p w:rsidR="00982F69" w:rsidRDefault="00982F69" w:rsidP="00982F69">
      <w:pPr>
        <w:pStyle w:val="Prosttext"/>
        <w:rPr>
          <w:rFonts w:ascii="Times New Roman" w:hAnsi="Times New Roman"/>
          <w:sz w:val="24"/>
        </w:rPr>
      </w:pPr>
    </w:p>
    <w:p w:rsidR="00982F69" w:rsidRDefault="00982F69" w:rsidP="00982F69">
      <w:pPr>
        <w:pStyle w:val="Prosttext"/>
        <w:rPr>
          <w:rFonts w:ascii="Times New Roman" w:hAnsi="Times New Roman"/>
          <w:sz w:val="24"/>
        </w:rPr>
      </w:pPr>
      <w:r>
        <w:rPr>
          <w:rFonts w:ascii="Times New Roman" w:hAnsi="Times New Roman"/>
          <w:sz w:val="24"/>
        </w:rPr>
        <w:t xml:space="preserve">Poslední trvalý </w:t>
      </w:r>
      <w:proofErr w:type="gramStart"/>
      <w:r>
        <w:rPr>
          <w:rFonts w:ascii="Times New Roman" w:hAnsi="Times New Roman"/>
          <w:sz w:val="24"/>
        </w:rPr>
        <w:t>pobyt : Olomouc</w:t>
      </w:r>
      <w:proofErr w:type="gramEnd"/>
      <w:r>
        <w:rPr>
          <w:rFonts w:ascii="Times New Roman" w:hAnsi="Times New Roman"/>
          <w:sz w:val="24"/>
        </w:rPr>
        <w:t>, _________________________________________________</w:t>
      </w:r>
    </w:p>
    <w:p w:rsidR="00982F69" w:rsidRDefault="00982F69" w:rsidP="00982F69">
      <w:pPr>
        <w:pStyle w:val="Prosttext"/>
        <w:rPr>
          <w:rFonts w:ascii="Times New Roman" w:hAnsi="Times New Roman"/>
          <w:sz w:val="24"/>
        </w:rPr>
      </w:pPr>
    </w:p>
    <w:p w:rsidR="00982F69" w:rsidRDefault="00982F69" w:rsidP="00982F69">
      <w:pPr>
        <w:pStyle w:val="Prosttext"/>
        <w:rPr>
          <w:rFonts w:ascii="Times New Roman" w:hAnsi="Times New Roman"/>
          <w:sz w:val="24"/>
        </w:rPr>
      </w:pPr>
      <w:r>
        <w:rPr>
          <w:rFonts w:ascii="Times New Roman" w:hAnsi="Times New Roman"/>
          <w:sz w:val="24"/>
        </w:rPr>
        <w:t>Nový pobyt na adrese v zahraničí:_________________________________________________</w:t>
      </w:r>
    </w:p>
    <w:p w:rsidR="00982F69" w:rsidRDefault="00982F69" w:rsidP="00982F69">
      <w:pPr>
        <w:pStyle w:val="Prosttext"/>
        <w:rPr>
          <w:rFonts w:ascii="Times New Roman" w:hAnsi="Times New Roman"/>
          <w:sz w:val="24"/>
          <w:u w:val="single"/>
        </w:rPr>
      </w:pPr>
    </w:p>
    <w:p w:rsidR="00982F69" w:rsidRDefault="00982F69" w:rsidP="00982F69">
      <w:pPr>
        <w:pStyle w:val="Prosttext"/>
        <w:jc w:val="both"/>
        <w:rPr>
          <w:rFonts w:ascii="Times New Roman" w:hAnsi="Times New Roman"/>
          <w:b/>
          <w:sz w:val="24"/>
        </w:rPr>
      </w:pPr>
      <w:r>
        <w:rPr>
          <w:rFonts w:ascii="Times New Roman" w:hAnsi="Times New Roman"/>
          <w:b/>
          <w:sz w:val="24"/>
        </w:rPr>
        <w:t xml:space="preserve">Tímto ukončuji trvalý pobyt na území České republiky a jsem si </w:t>
      </w:r>
      <w:proofErr w:type="gramStart"/>
      <w:r>
        <w:rPr>
          <w:rFonts w:ascii="Times New Roman" w:hAnsi="Times New Roman"/>
          <w:b/>
          <w:sz w:val="24"/>
        </w:rPr>
        <w:t>vědom(a) povinnosti</w:t>
      </w:r>
      <w:proofErr w:type="gramEnd"/>
      <w:r>
        <w:rPr>
          <w:rFonts w:ascii="Times New Roman" w:hAnsi="Times New Roman"/>
          <w:b/>
          <w:sz w:val="24"/>
        </w:rPr>
        <w:t xml:space="preserve"> do 15 dnů odevzdat občanský průkaz, jehož platnost  končí dnem ukončení trvalého pobytu na území České republiky.</w:t>
      </w:r>
    </w:p>
    <w:p w:rsidR="00982F69" w:rsidRDefault="00982F69" w:rsidP="00982F69">
      <w:pPr>
        <w:pStyle w:val="Prosttext"/>
        <w:jc w:val="center"/>
        <w:rPr>
          <w:rFonts w:ascii="Times New Roman" w:hAnsi="Times New Roman"/>
          <w:sz w:val="24"/>
        </w:rPr>
      </w:pPr>
    </w:p>
    <w:p w:rsidR="00982F69" w:rsidRDefault="00982F69" w:rsidP="00982F69">
      <w:pPr>
        <w:pStyle w:val="Prosttext"/>
        <w:jc w:val="both"/>
        <w:rPr>
          <w:rFonts w:ascii="Times New Roman" w:hAnsi="Times New Roman"/>
          <w:sz w:val="24"/>
        </w:rPr>
      </w:pPr>
    </w:p>
    <w:p w:rsidR="00982F69" w:rsidRDefault="00982F69" w:rsidP="00982F69">
      <w:pPr>
        <w:pStyle w:val="Prosttext"/>
        <w:jc w:val="both"/>
        <w:rPr>
          <w:rFonts w:ascii="Times New Roman" w:hAnsi="Times New Roman"/>
          <w:sz w:val="24"/>
        </w:rPr>
      </w:pPr>
      <w:proofErr w:type="gramStart"/>
      <w:r>
        <w:rPr>
          <w:rFonts w:ascii="Times New Roman" w:hAnsi="Times New Roman"/>
          <w:sz w:val="24"/>
          <w:u w:val="single"/>
        </w:rPr>
        <w:t xml:space="preserve">Datum:                                                            </w:t>
      </w:r>
      <w:r>
        <w:rPr>
          <w:rFonts w:ascii="Times New Roman" w:hAnsi="Times New Roman"/>
          <w:sz w:val="24"/>
        </w:rPr>
        <w:t xml:space="preserve">            </w:t>
      </w:r>
      <w:r>
        <w:rPr>
          <w:rFonts w:ascii="Times New Roman" w:hAnsi="Times New Roman"/>
          <w:sz w:val="24"/>
          <w:u w:val="single"/>
        </w:rPr>
        <w:t>podpis</w:t>
      </w:r>
      <w:proofErr w:type="gramEnd"/>
      <w:r>
        <w:rPr>
          <w:rFonts w:ascii="Times New Roman" w:hAnsi="Times New Roman"/>
          <w:sz w:val="24"/>
        </w:rPr>
        <w:t xml:space="preserve">:____________________________ </w:t>
      </w:r>
    </w:p>
    <w:p w:rsidR="00982F69" w:rsidRDefault="00982F69" w:rsidP="00982F69">
      <w:pPr>
        <w:pStyle w:val="Prosttext"/>
        <w:jc w:val="both"/>
        <w:rPr>
          <w:rFonts w:ascii="Times New Roman" w:hAnsi="Times New Roman"/>
          <w:b/>
          <w:sz w:val="24"/>
          <w:szCs w:val="24"/>
        </w:rPr>
      </w:pPr>
    </w:p>
    <w:p w:rsidR="00982F69" w:rsidRDefault="00982F69" w:rsidP="00982F69">
      <w:pPr>
        <w:pStyle w:val="Prosttext"/>
        <w:jc w:val="both"/>
        <w:rPr>
          <w:rFonts w:ascii="Times New Roman" w:hAnsi="Times New Roman"/>
          <w:b/>
          <w:sz w:val="24"/>
          <w:szCs w:val="24"/>
        </w:rPr>
      </w:pPr>
      <w:r>
        <w:rPr>
          <w:rFonts w:ascii="Times New Roman" w:hAnsi="Times New Roman"/>
          <w:b/>
          <w:sz w:val="24"/>
          <w:szCs w:val="24"/>
        </w:rPr>
        <w:t xml:space="preserve">Trvalý pobyt na území České republiky bude ukončený dnem, kdy budou splněny obě </w:t>
      </w:r>
      <w:r w:rsidRPr="004B4878">
        <w:rPr>
          <w:rFonts w:ascii="Times New Roman" w:hAnsi="Times New Roman"/>
          <w:b/>
          <w:sz w:val="24"/>
          <w:szCs w:val="24"/>
        </w:rPr>
        <w:t>podmínky</w:t>
      </w:r>
      <w:r>
        <w:rPr>
          <w:rFonts w:ascii="Times New Roman" w:hAnsi="Times New Roman"/>
          <w:b/>
          <w:sz w:val="24"/>
          <w:szCs w:val="24"/>
        </w:rPr>
        <w:t>,</w:t>
      </w:r>
      <w:r w:rsidRPr="004B4878">
        <w:rPr>
          <w:rFonts w:ascii="Times New Roman" w:hAnsi="Times New Roman"/>
          <w:b/>
          <w:sz w:val="24"/>
          <w:szCs w:val="24"/>
        </w:rPr>
        <w:t xml:space="preserve"> tzn. ohlášení ukončení a zaplacení správního poplatku! Správní poplatek </w:t>
      </w:r>
      <w:r w:rsidRPr="00193FF9">
        <w:rPr>
          <w:rFonts w:ascii="Times New Roman" w:hAnsi="Times New Roman"/>
          <w:b/>
          <w:sz w:val="24"/>
          <w:szCs w:val="24"/>
        </w:rPr>
        <w:t xml:space="preserve">uhraďte bankovním převodem na účet Magistrátu města Olomouce, č. 19-1801731369/0800, variabilní symbol č. </w:t>
      </w:r>
      <w:smartTag w:uri="urn:schemas-microsoft-com:office:smarttags" w:element="metricconverter">
        <w:smartTagPr>
          <w:attr w:name="ProductID" w:val="136171 a"/>
        </w:smartTagPr>
        <w:r w:rsidRPr="00193FF9">
          <w:rPr>
            <w:rFonts w:ascii="Times New Roman" w:hAnsi="Times New Roman"/>
            <w:b/>
            <w:sz w:val="24"/>
            <w:szCs w:val="24"/>
          </w:rPr>
          <w:t>136171 a</w:t>
        </w:r>
      </w:smartTag>
      <w:r w:rsidRPr="00193FF9">
        <w:rPr>
          <w:rFonts w:ascii="Times New Roman" w:hAnsi="Times New Roman"/>
          <w:b/>
          <w:sz w:val="24"/>
          <w:szCs w:val="24"/>
        </w:rPr>
        <w:t xml:space="preserve"> jako specifický symbol uveďte své rodné číslo.</w:t>
      </w:r>
      <w:r>
        <w:rPr>
          <w:rFonts w:ascii="Times New Roman" w:hAnsi="Times New Roman"/>
          <w:b/>
          <w:sz w:val="24"/>
          <w:szCs w:val="24"/>
        </w:rPr>
        <w:t xml:space="preserve"> </w:t>
      </w:r>
      <w:r w:rsidRPr="004B4878">
        <w:rPr>
          <w:rFonts w:ascii="Times New Roman" w:hAnsi="Times New Roman"/>
          <w:b/>
          <w:sz w:val="24"/>
          <w:szCs w:val="24"/>
        </w:rPr>
        <w:t>Potvrzení o platbě nám zašlete spolu s</w:t>
      </w:r>
      <w:r>
        <w:rPr>
          <w:rFonts w:ascii="Times New Roman" w:hAnsi="Times New Roman"/>
          <w:b/>
          <w:sz w:val="24"/>
          <w:szCs w:val="24"/>
        </w:rPr>
        <w:t> ohlášením ukončení trvalého pobytu na území České republiky.</w:t>
      </w:r>
    </w:p>
    <w:p w:rsidR="00982F69" w:rsidRDefault="00982F69" w:rsidP="00982F69">
      <w:pPr>
        <w:pStyle w:val="Prosttext"/>
        <w:jc w:val="both"/>
        <w:rPr>
          <w:rFonts w:ascii="Times New Roman" w:hAnsi="Times New Roman"/>
          <w:b/>
          <w:sz w:val="24"/>
          <w:szCs w:val="24"/>
        </w:rPr>
      </w:pPr>
    </w:p>
    <w:p w:rsidR="00982F69" w:rsidRDefault="00982F69" w:rsidP="00982F69">
      <w:pPr>
        <w:pStyle w:val="Prosttext"/>
        <w:jc w:val="both"/>
        <w:rPr>
          <w:rFonts w:ascii="Times New Roman" w:hAnsi="Times New Roman"/>
          <w:sz w:val="24"/>
          <w:szCs w:val="24"/>
        </w:rPr>
      </w:pPr>
      <w:r>
        <w:rPr>
          <w:rFonts w:ascii="Times New Roman" w:hAnsi="Times New Roman"/>
          <w:sz w:val="24"/>
          <w:szCs w:val="24"/>
        </w:rPr>
        <w:t xml:space="preserve">OP </w:t>
      </w:r>
      <w:proofErr w:type="gramStart"/>
      <w:r>
        <w:rPr>
          <w:rFonts w:ascii="Times New Roman" w:hAnsi="Times New Roman"/>
          <w:sz w:val="24"/>
          <w:szCs w:val="24"/>
        </w:rPr>
        <w:t>č. _______________</w:t>
      </w:r>
      <w:r w:rsidRPr="0064065D">
        <w:rPr>
          <w:rFonts w:ascii="Times New Roman" w:hAnsi="Times New Roman"/>
          <w:sz w:val="24"/>
          <w:szCs w:val="24"/>
        </w:rPr>
        <w:t xml:space="preserve">  odevzdán</w:t>
      </w:r>
      <w:proofErr w:type="gramEnd"/>
      <w:r w:rsidRPr="0064065D">
        <w:rPr>
          <w:rFonts w:ascii="Times New Roman" w:hAnsi="Times New Roman"/>
          <w:sz w:val="24"/>
          <w:szCs w:val="24"/>
        </w:rPr>
        <w:t xml:space="preserve"> ano-ne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úhrada správního poplatku</w:t>
      </w:r>
    </w:p>
    <w:p w:rsidR="00982F69" w:rsidRPr="0064065D" w:rsidRDefault="00982F69" w:rsidP="00982F69">
      <w:pPr>
        <w:pStyle w:val="Prosttex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Č. dokladu _____________________</w:t>
      </w:r>
    </w:p>
    <w:p w:rsidR="00982F69" w:rsidRDefault="00982F69" w:rsidP="00982F69">
      <w:pPr>
        <w:pStyle w:val="Prosttext"/>
        <w:jc w:val="both"/>
        <w:rPr>
          <w:rFonts w:ascii="Times New Roman" w:hAnsi="Times New Roman"/>
          <w:b/>
          <w:sz w:val="24"/>
          <w:szCs w:val="24"/>
        </w:rPr>
      </w:pPr>
    </w:p>
    <w:p w:rsidR="00982F69" w:rsidRPr="00224660" w:rsidRDefault="00982F69" w:rsidP="00982F69">
      <w:pPr>
        <w:pStyle w:val="Prosttext"/>
        <w:jc w:val="both"/>
        <w:rPr>
          <w:rFonts w:ascii="Times New Roman" w:hAnsi="Times New Roman"/>
          <w:b/>
          <w:sz w:val="24"/>
          <w:szCs w:val="24"/>
        </w:rPr>
      </w:pPr>
      <w:r>
        <w:rPr>
          <w:rFonts w:ascii="Times New Roman" w:hAnsi="Times New Roman"/>
          <w:b/>
          <w:sz w:val="24"/>
          <w:szCs w:val="24"/>
        </w:rPr>
        <w:t xml:space="preserve">   </w:t>
      </w:r>
    </w:p>
    <w:p w:rsidR="0042347B" w:rsidRDefault="0042347B">
      <w:bookmarkStart w:id="0" w:name="_GoBack"/>
      <w:bookmarkEnd w:id="0"/>
    </w:p>
    <w:sectPr w:rsidR="0042347B" w:rsidSect="00B07CB3">
      <w:pgSz w:w="12240" w:h="15840" w:code="1"/>
      <w:pgMar w:top="709"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69"/>
    <w:rsid w:val="0042347B"/>
    <w:rsid w:val="00982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F6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82F69"/>
    <w:pPr>
      <w:keepNext/>
      <w:outlineLvl w:val="0"/>
    </w:pPr>
    <w:rPr>
      <w:sz w:val="24"/>
    </w:rPr>
  </w:style>
  <w:style w:type="paragraph" w:styleId="Nadpis3">
    <w:name w:val="heading 3"/>
    <w:basedOn w:val="Normln"/>
    <w:next w:val="Normln"/>
    <w:link w:val="Nadpis3Char"/>
    <w:qFormat/>
    <w:rsid w:val="00982F69"/>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82F69"/>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982F69"/>
    <w:rPr>
      <w:rFonts w:ascii="Times New Roman" w:eastAsia="Times New Roman" w:hAnsi="Times New Roman" w:cs="Times New Roman"/>
      <w:sz w:val="24"/>
      <w:szCs w:val="20"/>
      <w:lang w:eastAsia="cs-CZ"/>
    </w:rPr>
  </w:style>
  <w:style w:type="paragraph" w:styleId="Prosttext">
    <w:name w:val="Plain Text"/>
    <w:basedOn w:val="Normln"/>
    <w:link w:val="ProsttextChar"/>
    <w:rsid w:val="00982F69"/>
    <w:rPr>
      <w:rFonts w:ascii="Courier New" w:hAnsi="Courier New"/>
    </w:rPr>
  </w:style>
  <w:style w:type="character" w:customStyle="1" w:styleId="ProsttextChar">
    <w:name w:val="Prostý text Char"/>
    <w:basedOn w:val="Standardnpsmoodstavce"/>
    <w:link w:val="Prosttext"/>
    <w:rsid w:val="00982F69"/>
    <w:rPr>
      <w:rFonts w:ascii="Courier New" w:eastAsia="Times New Roman" w:hAnsi="Courier New"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F6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82F69"/>
    <w:pPr>
      <w:keepNext/>
      <w:outlineLvl w:val="0"/>
    </w:pPr>
    <w:rPr>
      <w:sz w:val="24"/>
    </w:rPr>
  </w:style>
  <w:style w:type="paragraph" w:styleId="Nadpis3">
    <w:name w:val="heading 3"/>
    <w:basedOn w:val="Normln"/>
    <w:next w:val="Normln"/>
    <w:link w:val="Nadpis3Char"/>
    <w:qFormat/>
    <w:rsid w:val="00982F69"/>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82F69"/>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982F69"/>
    <w:rPr>
      <w:rFonts w:ascii="Times New Roman" w:eastAsia="Times New Roman" w:hAnsi="Times New Roman" w:cs="Times New Roman"/>
      <w:sz w:val="24"/>
      <w:szCs w:val="20"/>
      <w:lang w:eastAsia="cs-CZ"/>
    </w:rPr>
  </w:style>
  <w:style w:type="paragraph" w:styleId="Prosttext">
    <w:name w:val="Plain Text"/>
    <w:basedOn w:val="Normln"/>
    <w:link w:val="ProsttextChar"/>
    <w:rsid w:val="00982F69"/>
    <w:rPr>
      <w:rFonts w:ascii="Courier New" w:hAnsi="Courier New"/>
    </w:rPr>
  </w:style>
  <w:style w:type="character" w:customStyle="1" w:styleId="ProsttextChar">
    <w:name w:val="Prostý text Char"/>
    <w:basedOn w:val="Standardnpsmoodstavce"/>
    <w:link w:val="Prosttext"/>
    <w:rsid w:val="00982F69"/>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2393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Kovácsová Hana</dc:creator>
  <cp:lastModifiedBy>Kovácsová Hana</cp:lastModifiedBy>
  <cp:revision>1</cp:revision>
  <dcterms:created xsi:type="dcterms:W3CDTF">2025-12-09T12:44:00Z</dcterms:created>
  <dcterms:modified xsi:type="dcterms:W3CDTF">2025-12-09T12:45:00Z</dcterms:modified>
</cp:coreProperties>
</file>