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17" w:rsidRPr="003C5FAB" w:rsidRDefault="00143317">
      <w:pPr>
        <w:rPr>
          <w:b/>
          <w:sz w:val="24"/>
          <w:szCs w:val="24"/>
        </w:rPr>
      </w:pPr>
      <w:r w:rsidRPr="003C5FAB">
        <w:rPr>
          <w:b/>
          <w:sz w:val="24"/>
          <w:szCs w:val="24"/>
        </w:rPr>
        <w:t>Koordinátor Integrovaného dopravního systému olomouckého kraje,</w:t>
      </w:r>
    </w:p>
    <w:p w:rsidR="00143317" w:rsidRPr="003C5FAB" w:rsidRDefault="00143317">
      <w:pPr>
        <w:rPr>
          <w:b/>
          <w:sz w:val="24"/>
          <w:szCs w:val="24"/>
        </w:rPr>
      </w:pPr>
      <w:r w:rsidRPr="003C5FAB">
        <w:rPr>
          <w:b/>
          <w:sz w:val="24"/>
          <w:szCs w:val="24"/>
        </w:rPr>
        <w:t>Ing. K.Suchánková,MBA</w:t>
      </w:r>
    </w:p>
    <w:p w:rsidR="00143317" w:rsidRPr="003C5FAB" w:rsidRDefault="00143317">
      <w:pPr>
        <w:rPr>
          <w:b/>
          <w:sz w:val="24"/>
          <w:szCs w:val="24"/>
        </w:rPr>
      </w:pPr>
      <w:r w:rsidRPr="003C5FAB">
        <w:rPr>
          <w:b/>
          <w:sz w:val="24"/>
          <w:szCs w:val="24"/>
        </w:rPr>
        <w:t xml:space="preserve">Jeremenkova 40 b, 779 11, Olomouc </w:t>
      </w:r>
    </w:p>
    <w:p w:rsidR="00143317" w:rsidRDefault="00143317" w:rsidP="0042520C">
      <w:pPr>
        <w:outlineLvl w:val="0"/>
        <w:rPr>
          <w:b/>
          <w:sz w:val="24"/>
          <w:szCs w:val="24"/>
        </w:rPr>
      </w:pPr>
    </w:p>
    <w:p w:rsidR="00143317" w:rsidRPr="003C5FAB" w:rsidRDefault="00143317" w:rsidP="0042520C">
      <w:pPr>
        <w:outlineLvl w:val="0"/>
        <w:rPr>
          <w:b/>
          <w:sz w:val="24"/>
          <w:szCs w:val="24"/>
          <w:u w:val="single"/>
        </w:rPr>
      </w:pPr>
    </w:p>
    <w:p w:rsidR="00143317" w:rsidRPr="00C13766" w:rsidRDefault="00143317" w:rsidP="0042520C">
      <w:pPr>
        <w:outlineLvl w:val="0"/>
        <w:rPr>
          <w:b/>
          <w:sz w:val="24"/>
          <w:szCs w:val="24"/>
        </w:rPr>
      </w:pPr>
      <w:r w:rsidRPr="003C5FAB">
        <w:rPr>
          <w:b/>
          <w:sz w:val="24"/>
          <w:szCs w:val="24"/>
          <w:u w:val="single"/>
        </w:rPr>
        <w:t>Připomínky občanů prostřednictvím   KMČ č.27- Olomouc, Týneček</w:t>
      </w:r>
    </w:p>
    <w:p w:rsidR="00143317" w:rsidRPr="00C13766" w:rsidRDefault="00143317" w:rsidP="0042520C">
      <w:pPr>
        <w:jc w:val="both"/>
        <w:rPr>
          <w:sz w:val="24"/>
          <w:szCs w:val="24"/>
        </w:rPr>
      </w:pPr>
      <w:r w:rsidRPr="00C13766">
        <w:rPr>
          <w:sz w:val="24"/>
          <w:szCs w:val="24"/>
        </w:rPr>
        <w:t>Na jednání KMČ Týneček byly projednány stížnosti a připomínky občanů k novému systému veřejné dopravy.</w:t>
      </w:r>
    </w:p>
    <w:p w:rsidR="00143317" w:rsidRPr="00C13766" w:rsidRDefault="00143317" w:rsidP="0042520C">
      <w:pPr>
        <w:jc w:val="both"/>
        <w:rPr>
          <w:sz w:val="24"/>
          <w:szCs w:val="24"/>
        </w:rPr>
      </w:pPr>
      <w:r w:rsidRPr="00C13766">
        <w:rPr>
          <w:sz w:val="24"/>
          <w:szCs w:val="24"/>
        </w:rPr>
        <w:t xml:space="preserve">V městské části Týneček není obchod ani škola. </w:t>
      </w:r>
      <w:r>
        <w:rPr>
          <w:sz w:val="24"/>
          <w:szCs w:val="24"/>
        </w:rPr>
        <w:t xml:space="preserve">Stávající zbytky chodníku jsou součástí frekventované výpadovky směrem na Šternberk. </w:t>
      </w:r>
      <w:r w:rsidRPr="00C13766">
        <w:rPr>
          <w:sz w:val="24"/>
          <w:szCs w:val="24"/>
        </w:rPr>
        <w:t>Děti i ostatní obyvatelé, zejména senioři, jsou odkázáni při zajišťování nákupu základních potravin i docházky do škol na veřejnou dopravu. I když jsme části města, je tato doprava zajišťována převážně integrovaným systémem,</w:t>
      </w:r>
      <w:r>
        <w:rPr>
          <w:sz w:val="24"/>
          <w:szCs w:val="24"/>
        </w:rPr>
        <w:t>což je z našeho hlediska nepochopitelné a našimi občany stále kritizováno</w:t>
      </w:r>
      <w:r w:rsidRPr="00C13766">
        <w:rPr>
          <w:sz w:val="24"/>
          <w:szCs w:val="24"/>
        </w:rPr>
        <w:t>.</w:t>
      </w:r>
    </w:p>
    <w:p w:rsidR="00143317" w:rsidRPr="00C13766" w:rsidRDefault="00143317" w:rsidP="0042520C">
      <w:pPr>
        <w:jc w:val="both"/>
        <w:rPr>
          <w:sz w:val="24"/>
          <w:szCs w:val="24"/>
        </w:rPr>
      </w:pPr>
      <w:r w:rsidRPr="00C13766">
        <w:rPr>
          <w:sz w:val="24"/>
          <w:szCs w:val="24"/>
        </w:rPr>
        <w:t xml:space="preserve">Od </w:t>
      </w:r>
      <w:r>
        <w:rPr>
          <w:sz w:val="24"/>
          <w:szCs w:val="24"/>
        </w:rPr>
        <w:t xml:space="preserve">počátku </w:t>
      </w:r>
      <w:r w:rsidRPr="00C13766">
        <w:rPr>
          <w:sz w:val="24"/>
          <w:szCs w:val="24"/>
        </w:rPr>
        <w:t>nového roku</w:t>
      </w:r>
      <w:r>
        <w:rPr>
          <w:sz w:val="24"/>
          <w:szCs w:val="24"/>
        </w:rPr>
        <w:t xml:space="preserve"> 2018</w:t>
      </w:r>
      <w:r w:rsidRPr="00C13766">
        <w:rPr>
          <w:sz w:val="24"/>
          <w:szCs w:val="24"/>
        </w:rPr>
        <w:t>, kdy</w:t>
      </w:r>
      <w:r>
        <w:rPr>
          <w:sz w:val="24"/>
          <w:szCs w:val="24"/>
        </w:rPr>
        <w:t xml:space="preserve"> je </w:t>
      </w:r>
      <w:r w:rsidRPr="00C13766">
        <w:rPr>
          <w:sz w:val="24"/>
          <w:szCs w:val="24"/>
        </w:rPr>
        <w:t xml:space="preserve"> nový systém </w:t>
      </w:r>
      <w:r>
        <w:rPr>
          <w:sz w:val="24"/>
          <w:szCs w:val="24"/>
        </w:rPr>
        <w:t xml:space="preserve"> </w:t>
      </w:r>
      <w:r w:rsidRPr="00C13766">
        <w:rPr>
          <w:sz w:val="24"/>
          <w:szCs w:val="24"/>
        </w:rPr>
        <w:t>zaveden, došlo i v</w:t>
      </w:r>
      <w:r>
        <w:rPr>
          <w:sz w:val="24"/>
          <w:szCs w:val="24"/>
        </w:rPr>
        <w:t xml:space="preserve"> městské části </w:t>
      </w:r>
      <w:r w:rsidRPr="00C13766">
        <w:rPr>
          <w:sz w:val="24"/>
          <w:szCs w:val="24"/>
        </w:rPr>
        <w:t xml:space="preserve"> Týneček k problémům, které je třeba řešit.</w:t>
      </w:r>
      <w:r>
        <w:rPr>
          <w:sz w:val="24"/>
          <w:szCs w:val="24"/>
        </w:rPr>
        <w:t xml:space="preserve"> KMČ shromáždila následující podněty: </w:t>
      </w:r>
    </w:p>
    <w:p w:rsidR="00143317" w:rsidRPr="00C13766" w:rsidRDefault="00143317" w:rsidP="0042520C">
      <w:pPr>
        <w:jc w:val="both"/>
        <w:rPr>
          <w:sz w:val="24"/>
          <w:szCs w:val="24"/>
        </w:rPr>
      </w:pPr>
      <w:r w:rsidRPr="00C13766">
        <w:rPr>
          <w:b/>
          <w:sz w:val="24"/>
          <w:szCs w:val="24"/>
        </w:rPr>
        <w:t>1.</w:t>
      </w:r>
      <w:r w:rsidRPr="00C13766">
        <w:rPr>
          <w:sz w:val="24"/>
          <w:szCs w:val="24"/>
        </w:rPr>
        <w:t xml:space="preserve"> Největším problémem je linka č. </w:t>
      </w:r>
      <w:r w:rsidRPr="0042520C">
        <w:rPr>
          <w:b/>
          <w:sz w:val="24"/>
          <w:szCs w:val="24"/>
        </w:rPr>
        <w:t>891340</w:t>
      </w:r>
      <w:r w:rsidRPr="00C13766">
        <w:rPr>
          <w:sz w:val="24"/>
          <w:szCs w:val="24"/>
        </w:rPr>
        <w:t xml:space="preserve">, </w:t>
      </w:r>
      <w:r>
        <w:rPr>
          <w:sz w:val="24"/>
          <w:szCs w:val="24"/>
        </w:rPr>
        <w:t>kdy</w:t>
      </w:r>
      <w:r w:rsidRPr="00C13766">
        <w:rPr>
          <w:sz w:val="24"/>
          <w:szCs w:val="24"/>
        </w:rPr>
        <w:t xml:space="preserve"> někter</w:t>
      </w:r>
      <w:r>
        <w:rPr>
          <w:sz w:val="24"/>
          <w:szCs w:val="24"/>
        </w:rPr>
        <w:t>é</w:t>
      </w:r>
      <w:r w:rsidRPr="00C13766">
        <w:rPr>
          <w:sz w:val="24"/>
          <w:szCs w:val="24"/>
        </w:rPr>
        <w:t xml:space="preserve"> spoj</w:t>
      </w:r>
      <w:r>
        <w:rPr>
          <w:sz w:val="24"/>
          <w:szCs w:val="24"/>
        </w:rPr>
        <w:t>e</w:t>
      </w:r>
      <w:r w:rsidRPr="00C13766">
        <w:rPr>
          <w:sz w:val="24"/>
          <w:szCs w:val="24"/>
        </w:rPr>
        <w:t xml:space="preserve"> v Týnečku </w:t>
      </w:r>
      <w:r w:rsidRPr="00C13766">
        <w:rPr>
          <w:b/>
          <w:sz w:val="24"/>
          <w:szCs w:val="24"/>
        </w:rPr>
        <w:t>nezastavuj</w:t>
      </w:r>
      <w:r>
        <w:rPr>
          <w:b/>
          <w:sz w:val="24"/>
          <w:szCs w:val="24"/>
        </w:rPr>
        <w:t>í</w:t>
      </w:r>
      <w:r w:rsidRPr="00C13766">
        <w:rPr>
          <w:b/>
          <w:sz w:val="24"/>
          <w:szCs w:val="24"/>
        </w:rPr>
        <w:t xml:space="preserve"> </w:t>
      </w:r>
      <w:r w:rsidRPr="00C13766">
        <w:rPr>
          <w:sz w:val="24"/>
          <w:szCs w:val="24"/>
        </w:rPr>
        <w:t>a naší částí pouze projížd</w:t>
      </w:r>
      <w:r>
        <w:rPr>
          <w:sz w:val="24"/>
          <w:szCs w:val="24"/>
        </w:rPr>
        <w:t>ěj</w:t>
      </w:r>
      <w:r w:rsidRPr="00C13766">
        <w:rPr>
          <w:sz w:val="24"/>
          <w:szCs w:val="24"/>
        </w:rPr>
        <w:t>í. Jak již bylo uvedeno</w:t>
      </w:r>
      <w:r>
        <w:rPr>
          <w:sz w:val="24"/>
          <w:szCs w:val="24"/>
        </w:rPr>
        <w:t>,</w:t>
      </w:r>
      <w:r w:rsidRPr="00C13766">
        <w:rPr>
          <w:sz w:val="24"/>
          <w:szCs w:val="24"/>
        </w:rPr>
        <w:t xml:space="preserve"> velká část cestujících jsou děti (základní škola </w:t>
      </w:r>
      <w:r>
        <w:rPr>
          <w:sz w:val="24"/>
          <w:szCs w:val="24"/>
        </w:rPr>
        <w:t>na Pavlovičkách</w:t>
      </w:r>
      <w:r w:rsidRPr="00C13766">
        <w:rPr>
          <w:sz w:val="24"/>
          <w:szCs w:val="24"/>
        </w:rPr>
        <w:t>) a senioři. Zejména děti, ale i senioři a ostatní</w:t>
      </w:r>
      <w:r>
        <w:rPr>
          <w:sz w:val="24"/>
          <w:szCs w:val="24"/>
        </w:rPr>
        <w:t>,</w:t>
      </w:r>
      <w:r w:rsidRPr="00C13766">
        <w:rPr>
          <w:sz w:val="24"/>
          <w:szCs w:val="24"/>
        </w:rPr>
        <w:t xml:space="preserve"> jsou zmateni a neví, který spoj v Týnečku zastaví a který ne. Pokud se stane, že využijí spoj který jen projíždí, nastane velký problém, zejména pokud je následující zastávka „Dolánky“. Odtud zpět není veden žádný spoj a je třeba jít </w:t>
      </w:r>
      <w:r>
        <w:rPr>
          <w:sz w:val="24"/>
          <w:szCs w:val="24"/>
        </w:rPr>
        <w:t xml:space="preserve">pěšky </w:t>
      </w:r>
      <w:r w:rsidRPr="00C13766">
        <w:rPr>
          <w:sz w:val="24"/>
          <w:szCs w:val="24"/>
        </w:rPr>
        <w:t xml:space="preserve">až na zastávku „Dolany restaurace“. Pro malé děti a seniory je to téměř neřešitelné.  </w:t>
      </w:r>
      <w:r>
        <w:rPr>
          <w:sz w:val="24"/>
          <w:szCs w:val="24"/>
        </w:rPr>
        <w:t xml:space="preserve">V případě, že následná zastávka je „Toveř – kaple“, zpáteční spoj zastavuje alespoň na druhé straně silnice, avšak jedná se již o zastávku za pásmem </w:t>
      </w:r>
      <w:smartTag w:uri="urn:schemas-microsoft-com:office:smarttags" w:element="metricconverter">
        <w:smartTagPr>
          <w:attr w:name="ProductID" w:val="71 a"/>
        </w:smartTagPr>
        <w:r>
          <w:rPr>
            <w:sz w:val="24"/>
            <w:szCs w:val="24"/>
          </w:rPr>
          <w:t>71 a</w:t>
        </w:r>
      </w:smartTag>
      <w:r>
        <w:rPr>
          <w:sz w:val="24"/>
          <w:szCs w:val="24"/>
        </w:rPr>
        <w:t xml:space="preserve"> tudíž je člověk nucen platit jízdenku. Nepochopitelná je situace u spoje v 12:55 – uveden tento  odjezd z Hl. nádraží, který podle jízdního řádu má zastávku v Týnečku. Avšak toto není pravdou, spoj nezastavuje, neboť dopravce používá autobus, který údajně  z technických důvodů (velikost vozidla) nemůže zajíždět na zastávku v Týnečku  a tudíž staví právě až Toveř – kaple. Pro děti z Týnečka je to problém, tento autobus byl nasazen jako „</w:t>
      </w:r>
      <w:r w:rsidRPr="000F4052">
        <w:rPr>
          <w:b/>
          <w:sz w:val="24"/>
          <w:szCs w:val="24"/>
        </w:rPr>
        <w:t>školní“</w:t>
      </w:r>
      <w:r>
        <w:rPr>
          <w:sz w:val="24"/>
          <w:szCs w:val="24"/>
        </w:rPr>
        <w:t xml:space="preserve"> a umožňuje dopravu dětí. Je to stejný problém  jako u spojů odjez z hl.nádraží v 13:53 a 15.18, které již, ale v Týnečku dle jízdního řádu nestaví. Takže v tomto případě se prokazatelně jedná o zhoršení dopravní obslužnosti a to především pro děti ze škol.  </w:t>
      </w:r>
    </w:p>
    <w:p w:rsidR="00143317" w:rsidRDefault="00143317" w:rsidP="0042520C">
      <w:pPr>
        <w:jc w:val="both"/>
        <w:rPr>
          <w:sz w:val="24"/>
          <w:szCs w:val="24"/>
        </w:rPr>
      </w:pPr>
      <w:r>
        <w:t xml:space="preserve"> </w:t>
      </w:r>
      <w:r w:rsidRPr="00D94B63">
        <w:rPr>
          <w:b/>
          <w:sz w:val="24"/>
          <w:szCs w:val="24"/>
        </w:rPr>
        <w:t xml:space="preserve">Z těchto důvodů žádáme </w:t>
      </w:r>
      <w:r>
        <w:rPr>
          <w:b/>
          <w:sz w:val="24"/>
          <w:szCs w:val="24"/>
        </w:rPr>
        <w:t>o</w:t>
      </w:r>
      <w:r w:rsidRPr="00D94B63">
        <w:rPr>
          <w:b/>
          <w:sz w:val="24"/>
          <w:szCs w:val="24"/>
        </w:rPr>
        <w:t xml:space="preserve"> urychlené řešení</w:t>
      </w:r>
      <w:r>
        <w:rPr>
          <w:b/>
          <w:sz w:val="24"/>
          <w:szCs w:val="24"/>
        </w:rPr>
        <w:t xml:space="preserve"> a důrazně požadujeme</w:t>
      </w:r>
      <w:r w:rsidRPr="00D94B63">
        <w:rPr>
          <w:b/>
          <w:sz w:val="24"/>
          <w:szCs w:val="24"/>
        </w:rPr>
        <w:t xml:space="preserve">, aby všechny spoje </w:t>
      </w:r>
      <w:r>
        <w:rPr>
          <w:b/>
          <w:sz w:val="24"/>
          <w:szCs w:val="24"/>
        </w:rPr>
        <w:t xml:space="preserve">této linky zastavovaly na zastávce </w:t>
      </w:r>
      <w:r w:rsidRPr="00D94B63">
        <w:rPr>
          <w:b/>
          <w:sz w:val="24"/>
          <w:szCs w:val="24"/>
        </w:rPr>
        <w:t xml:space="preserve">v Týnečku. </w:t>
      </w:r>
      <w:r>
        <w:rPr>
          <w:b/>
          <w:sz w:val="24"/>
          <w:szCs w:val="24"/>
        </w:rPr>
        <w:t xml:space="preserve">Důvod, že autobus není schopen do zastávky najet, je zcela irelevantní, a je nám známo velmi dobře z praxe, že každý řidič najíždí, zastavuje a vyjíždí z naší zastávky různým způsobem a lze tedy tuto praxi sjednotit a najíždět do prostoru zastávky jinou stranou, kde parametry vozidla  dovolí </w:t>
      </w:r>
      <w:r w:rsidRPr="00D94B63">
        <w:rPr>
          <w:b/>
          <w:sz w:val="24"/>
          <w:szCs w:val="24"/>
        </w:rPr>
        <w:t xml:space="preserve"> </w:t>
      </w:r>
      <w:r>
        <w:rPr>
          <w:b/>
          <w:sz w:val="24"/>
          <w:szCs w:val="24"/>
        </w:rPr>
        <w:t xml:space="preserve">jeho vjezd a výjezd. Ostatně kloubové autobusy zde dříve běžně zajížděly. </w:t>
      </w:r>
      <w:r>
        <w:rPr>
          <w:sz w:val="24"/>
          <w:szCs w:val="24"/>
        </w:rPr>
        <w:t>Tyto problémy nejsou zaviněny občany naší městské části a nevidíme jediný důvod, aby naši občané byli nuceni zajíždět za hranice města Olomouce a platit zpětné jízdenky, neboť nejsou schopni rozlišit, který spoj zastaví a který ne.</w:t>
      </w:r>
    </w:p>
    <w:p w:rsidR="00143317" w:rsidRDefault="00143317" w:rsidP="0042520C">
      <w:pPr>
        <w:jc w:val="both"/>
        <w:rPr>
          <w:sz w:val="24"/>
          <w:szCs w:val="24"/>
        </w:rPr>
      </w:pPr>
      <w:r>
        <w:rPr>
          <w:sz w:val="24"/>
          <w:szCs w:val="24"/>
        </w:rPr>
        <w:t>Do doby než bude problém vyřešen je třeba, aby na všech zastávkách byli v autobusech občané  i zvukově upozorňováni, že autobus v Týnečku nezastavuje, neboť nástup do autobusu je všemi dveřmi a nápis drobným písmem nad tabulí u řidiče je naprosto nedostačující!</w:t>
      </w:r>
      <w:r w:rsidRPr="00D94B63">
        <w:rPr>
          <w:b/>
          <w:sz w:val="24"/>
          <w:szCs w:val="24"/>
        </w:rPr>
        <w:t xml:space="preserve">   </w:t>
      </w:r>
    </w:p>
    <w:p w:rsidR="00143317" w:rsidRPr="009E1216" w:rsidRDefault="00143317" w:rsidP="00EA1BF3">
      <w:pPr>
        <w:jc w:val="both"/>
        <w:rPr>
          <w:b/>
          <w:sz w:val="24"/>
          <w:szCs w:val="24"/>
        </w:rPr>
      </w:pPr>
      <w:r w:rsidRPr="00A4262D">
        <w:rPr>
          <w:b/>
          <w:sz w:val="24"/>
          <w:szCs w:val="24"/>
        </w:rPr>
        <w:t>2.</w:t>
      </w:r>
      <w:r>
        <w:rPr>
          <w:sz w:val="24"/>
          <w:szCs w:val="24"/>
        </w:rPr>
        <w:t xml:space="preserve"> V jízdních řádech zakoupených v DPMO (malé vydání) jsou sice uvedeny i linky 891340, </w:t>
      </w:r>
      <w:smartTag w:uri="urn:schemas-microsoft-com:office:smarttags" w:element="metricconverter">
        <w:smartTagPr>
          <w:attr w:name="ProductID" w:val="891341 a"/>
        </w:smartTagPr>
        <w:r>
          <w:rPr>
            <w:sz w:val="24"/>
            <w:szCs w:val="24"/>
          </w:rPr>
          <w:t>891341 a</w:t>
        </w:r>
      </w:smartTag>
      <w:r>
        <w:rPr>
          <w:sz w:val="24"/>
          <w:szCs w:val="24"/>
        </w:rPr>
        <w:t xml:space="preserve"> 891921 ale ve formátu autobusových linek. V tomto zmenšeném vydání jsou téměř nečitelné a to i pro občany se zdravým zrakem. Z jakého důvodu nejsou tyto linky uvedeny v zóně 71 jako ostatní linky DPMO, když Týneček je součástí Olomouce? Rovněž i vylepené jízdní řády na zastávkách jsou málo čitelné a chybí v nich důrazné upozornění, že spoj v Týnečku nezastavuje (alespoň do doby vyřešení). </w:t>
      </w:r>
      <w:r w:rsidRPr="009E1216">
        <w:rPr>
          <w:b/>
          <w:sz w:val="24"/>
          <w:szCs w:val="24"/>
        </w:rPr>
        <w:t xml:space="preserve">Žádáme o úpravu </w:t>
      </w:r>
      <w:r>
        <w:rPr>
          <w:b/>
          <w:sz w:val="24"/>
          <w:szCs w:val="24"/>
        </w:rPr>
        <w:t xml:space="preserve">jízdních </w:t>
      </w:r>
      <w:r w:rsidRPr="009E1216">
        <w:rPr>
          <w:b/>
          <w:sz w:val="24"/>
          <w:szCs w:val="24"/>
        </w:rPr>
        <w:t>do</w:t>
      </w:r>
      <w:r>
        <w:rPr>
          <w:b/>
          <w:sz w:val="24"/>
          <w:szCs w:val="24"/>
        </w:rPr>
        <w:t xml:space="preserve"> stejné </w:t>
      </w:r>
      <w:r w:rsidRPr="009E1216">
        <w:rPr>
          <w:b/>
          <w:sz w:val="24"/>
          <w:szCs w:val="24"/>
        </w:rPr>
        <w:t xml:space="preserve">podoby </w:t>
      </w:r>
      <w:r>
        <w:rPr>
          <w:b/>
          <w:sz w:val="24"/>
          <w:szCs w:val="24"/>
        </w:rPr>
        <w:t xml:space="preserve">jako používá </w:t>
      </w:r>
      <w:r w:rsidRPr="009E1216">
        <w:rPr>
          <w:b/>
          <w:sz w:val="24"/>
          <w:szCs w:val="24"/>
        </w:rPr>
        <w:t>DPMO.</w:t>
      </w:r>
    </w:p>
    <w:p w:rsidR="00143317" w:rsidRDefault="00143317" w:rsidP="0042520C">
      <w:pPr>
        <w:jc w:val="both"/>
        <w:rPr>
          <w:sz w:val="24"/>
          <w:szCs w:val="24"/>
        </w:rPr>
      </w:pPr>
      <w:r w:rsidRPr="00A4262D">
        <w:rPr>
          <w:b/>
          <w:sz w:val="24"/>
          <w:szCs w:val="24"/>
        </w:rPr>
        <w:t>3.</w:t>
      </w:r>
      <w:r>
        <w:rPr>
          <w:b/>
          <w:sz w:val="24"/>
          <w:szCs w:val="24"/>
        </w:rPr>
        <w:t xml:space="preserve"> </w:t>
      </w:r>
      <w:r>
        <w:rPr>
          <w:sz w:val="24"/>
          <w:szCs w:val="24"/>
        </w:rPr>
        <w:t xml:space="preserve">Uvítali bychom také, aby odjezd celé linky </w:t>
      </w:r>
      <w:r w:rsidRPr="00EA1BF3">
        <w:rPr>
          <w:b/>
          <w:sz w:val="24"/>
          <w:szCs w:val="24"/>
        </w:rPr>
        <w:t>890921</w:t>
      </w:r>
      <w:r>
        <w:rPr>
          <w:sz w:val="24"/>
          <w:szCs w:val="24"/>
        </w:rPr>
        <w:t xml:space="preserve"> z Hl. nádraží byl znovu navrácen na stanoviště </w:t>
      </w:r>
      <w:r w:rsidRPr="00EA1BF3">
        <w:rPr>
          <w:b/>
          <w:sz w:val="24"/>
          <w:szCs w:val="24"/>
        </w:rPr>
        <w:t>„D“.</w:t>
      </w:r>
      <w:r>
        <w:rPr>
          <w:b/>
          <w:sz w:val="24"/>
          <w:szCs w:val="24"/>
        </w:rPr>
        <w:t xml:space="preserve"> </w:t>
      </w:r>
      <w:r w:rsidRPr="00A24B5E">
        <w:rPr>
          <w:sz w:val="24"/>
          <w:szCs w:val="24"/>
        </w:rPr>
        <w:t>Pro</w:t>
      </w:r>
      <w:r>
        <w:rPr>
          <w:sz w:val="24"/>
          <w:szCs w:val="24"/>
        </w:rPr>
        <w:t xml:space="preserve"> přesnost uvádíme, že původní přesun stanoviště odjezdu této linky nebyl KMČ vůbec nahlášen (natož předem projednán) a s touto skutečností jsme se seznámili až po novém roce, a to z připomínek občanů, popř. z vlastní nemilé zkušenosti. </w:t>
      </w:r>
    </w:p>
    <w:p w:rsidR="00143317" w:rsidRDefault="00143317" w:rsidP="0042520C">
      <w:pPr>
        <w:jc w:val="both"/>
        <w:rPr>
          <w:sz w:val="24"/>
          <w:szCs w:val="24"/>
        </w:rPr>
      </w:pPr>
      <w:r>
        <w:rPr>
          <w:b/>
          <w:sz w:val="24"/>
          <w:szCs w:val="24"/>
        </w:rPr>
        <w:t>4.</w:t>
      </w:r>
      <w:r>
        <w:rPr>
          <w:sz w:val="24"/>
          <w:szCs w:val="24"/>
        </w:rPr>
        <w:t xml:space="preserve"> Další připomínka se týká  elektronických světelných  označníků. Odjezdy integrovaných spojů jsou již zobrazovány, zda bude zobrazováno i zpoždění, nebylo zatím zjištěno. Avšak i zde je mnoho problémů – obecně řečeno zobrazují se nesprávné odjezdy, některé spoje se naopak nezobrazí či zde nacházíme zobrazení odjezdu spojů, které vůbec neexistují! Doporučujeme pečlivou kontrolu, neboť sice konkrétní podněty od občanů máme, ale není naším úkolem vypisovat v tomto případě jednotlivá pochybení. Byli bychom také rádi, pokud by mohlo být u  konkrétních spojů, kterých se to do vyřešení problému  viz bod č.1 týká, jasně deklarováno,  že spoj v Týnečku</w:t>
      </w:r>
      <w:r w:rsidRPr="009E1216">
        <w:rPr>
          <w:sz w:val="24"/>
          <w:szCs w:val="24"/>
        </w:rPr>
        <w:t xml:space="preserve"> </w:t>
      </w:r>
      <w:r>
        <w:rPr>
          <w:sz w:val="24"/>
          <w:szCs w:val="24"/>
        </w:rPr>
        <w:t>nezastavuje</w:t>
      </w:r>
      <w:r w:rsidRPr="000F4052">
        <w:rPr>
          <w:sz w:val="24"/>
          <w:szCs w:val="24"/>
        </w:rPr>
        <w:t>.  Problémem jsou</w:t>
      </w:r>
      <w:r>
        <w:rPr>
          <w:b/>
          <w:sz w:val="24"/>
          <w:szCs w:val="24"/>
        </w:rPr>
        <w:t xml:space="preserve"> i tištěné  jízdní řády, </w:t>
      </w:r>
      <w:r w:rsidRPr="000F4052">
        <w:rPr>
          <w:sz w:val="24"/>
          <w:szCs w:val="24"/>
        </w:rPr>
        <w:t xml:space="preserve">které </w:t>
      </w:r>
      <w:r>
        <w:rPr>
          <w:sz w:val="24"/>
          <w:szCs w:val="24"/>
        </w:rPr>
        <w:t xml:space="preserve"> budou nyní několikrát měněny , a to bude tedy znamenat, že si občané zakoupí jízdní řád ještě několikrát, než bude dopravní obslužnost zcela vyřešena a nebo budou zdarma  vyměňovány staré za nové jízdní řády ? Pro starší občany to v součtu nebude malá investice.</w:t>
      </w:r>
    </w:p>
    <w:p w:rsidR="00143317" w:rsidRDefault="00143317" w:rsidP="0042520C">
      <w:pPr>
        <w:jc w:val="both"/>
        <w:rPr>
          <w:b/>
          <w:sz w:val="24"/>
          <w:szCs w:val="24"/>
        </w:rPr>
      </w:pPr>
      <w:r>
        <w:rPr>
          <w:sz w:val="24"/>
          <w:szCs w:val="24"/>
        </w:rPr>
        <w:t xml:space="preserve"> </w:t>
      </w:r>
      <w:r>
        <w:rPr>
          <w:b/>
          <w:sz w:val="24"/>
          <w:szCs w:val="24"/>
        </w:rPr>
        <w:t xml:space="preserve">5. </w:t>
      </w:r>
      <w:r w:rsidRPr="00D767B6">
        <w:rPr>
          <w:sz w:val="24"/>
          <w:szCs w:val="24"/>
        </w:rPr>
        <w:t>Rovněž nám není</w:t>
      </w:r>
      <w:r>
        <w:rPr>
          <w:b/>
          <w:sz w:val="24"/>
          <w:szCs w:val="24"/>
        </w:rPr>
        <w:t xml:space="preserve"> </w:t>
      </w:r>
      <w:r>
        <w:rPr>
          <w:sz w:val="24"/>
          <w:szCs w:val="24"/>
        </w:rPr>
        <w:t xml:space="preserve"> znám důvod, proč došlo vlastně k tak výraznému přečíslování linek autobusů – pro děti a seniory je to značně</w:t>
      </w:r>
      <w:r w:rsidRPr="00D94B63">
        <w:rPr>
          <w:b/>
          <w:sz w:val="24"/>
          <w:szCs w:val="24"/>
        </w:rPr>
        <w:t xml:space="preserve"> </w:t>
      </w:r>
      <w:r w:rsidRPr="00C13766">
        <w:rPr>
          <w:sz w:val="24"/>
          <w:szCs w:val="24"/>
        </w:rPr>
        <w:t>chaotické</w:t>
      </w:r>
      <w:r>
        <w:rPr>
          <w:sz w:val="24"/>
          <w:szCs w:val="24"/>
        </w:rPr>
        <w:t>, ale toto je asi v tomto případě nejmenší problém.</w:t>
      </w:r>
      <w:r w:rsidRPr="00D94B63">
        <w:rPr>
          <w:b/>
          <w:sz w:val="24"/>
          <w:szCs w:val="24"/>
        </w:rPr>
        <w:t xml:space="preserve">    </w:t>
      </w:r>
    </w:p>
    <w:p w:rsidR="00143317" w:rsidRDefault="00143317" w:rsidP="00D767B6">
      <w:pPr>
        <w:jc w:val="both"/>
        <w:rPr>
          <w:sz w:val="24"/>
          <w:szCs w:val="24"/>
        </w:rPr>
      </w:pPr>
      <w:r>
        <w:rPr>
          <w:sz w:val="24"/>
          <w:szCs w:val="24"/>
        </w:rPr>
        <w:t xml:space="preserve">Závěrem bychom rádi podotkli, že se  domníváme, možná naivně, že autobusová doprava má sloužit lidem a ne jim přinášet problémy a komplikace na při jejich cestě z místa bydliště do zaměstnání, školy či na nákup. Takový přístup, který je nám však v současné době prezentován, vede jen k „vyhánění“ lidí do vlastních automobilů a omezuje využívání veřejné dopravy. Občané si tak oprávněně kladou otázku, zda toto je cílem nové reformy autobusové dopravy, která pod vedením krajského úřadu a jeho organizace proběhla. Proč nezůstal systém již zavedený, osvědčený a ve své podstatě akceptovatelný všemi zúčastněnými, který se zde ladil skoro deset let? Je takový problém vzít stejné zadání objemu služeb a na toto vyhlásit veřejnou soutěž? Zde nemá jít přece o úspory, ale o občany a o omezení automobilové soukromé dopravy, což zde evidentně zpracovatelé nové koncepce opomíjí.  </w:t>
      </w:r>
    </w:p>
    <w:p w:rsidR="00143317" w:rsidRDefault="00143317" w:rsidP="0042520C">
      <w:pPr>
        <w:jc w:val="both"/>
        <w:rPr>
          <w:b/>
          <w:sz w:val="24"/>
          <w:szCs w:val="24"/>
        </w:rPr>
      </w:pPr>
    </w:p>
    <w:p w:rsidR="00143317" w:rsidRDefault="00143317">
      <w:pPr>
        <w:rPr>
          <w:sz w:val="24"/>
          <w:szCs w:val="24"/>
        </w:rPr>
      </w:pPr>
      <w:r>
        <w:rPr>
          <w:sz w:val="24"/>
          <w:szCs w:val="24"/>
        </w:rPr>
        <w:t>KMČ Týneček by velmi uvítala rychlé a koncepční řešení výše uvedených podnětů .</w:t>
      </w:r>
    </w:p>
    <w:p w:rsidR="00143317" w:rsidRPr="00C13766" w:rsidRDefault="00143317" w:rsidP="0042520C">
      <w:pPr>
        <w:outlineLvl w:val="0"/>
        <w:rPr>
          <w:sz w:val="24"/>
          <w:szCs w:val="24"/>
        </w:rPr>
      </w:pPr>
      <w:r w:rsidRPr="00C13766">
        <w:rPr>
          <w:sz w:val="24"/>
          <w:szCs w:val="24"/>
        </w:rPr>
        <w:t>V Týnečku dne</w:t>
      </w:r>
      <w:r>
        <w:rPr>
          <w:sz w:val="24"/>
          <w:szCs w:val="24"/>
        </w:rPr>
        <w:t xml:space="preserve"> 25</w:t>
      </w:r>
      <w:r w:rsidRPr="00C13766">
        <w:rPr>
          <w:sz w:val="24"/>
          <w:szCs w:val="24"/>
        </w:rPr>
        <w:t>.1.2018</w:t>
      </w:r>
    </w:p>
    <w:p w:rsidR="00143317" w:rsidRDefault="00143317">
      <w:pPr>
        <w:rPr>
          <w:sz w:val="24"/>
          <w:szCs w:val="24"/>
        </w:rPr>
      </w:pPr>
      <w:r>
        <w:rPr>
          <w:sz w:val="24"/>
          <w:szCs w:val="24"/>
        </w:rPr>
        <w:t xml:space="preserve">                                                                                   Mgr. </w:t>
      </w:r>
      <w:smartTag w:uri="urn:schemas-microsoft-com:office:smarttags" w:element="PersonName">
        <w:smartTagPr>
          <w:attr w:name="ProductID" w:val="Vlasta Kauerová"/>
        </w:smartTagPr>
        <w:r>
          <w:rPr>
            <w:sz w:val="24"/>
            <w:szCs w:val="24"/>
          </w:rPr>
          <w:t>Vlasta Kauerová</w:t>
        </w:r>
      </w:smartTag>
      <w:r>
        <w:rPr>
          <w:sz w:val="24"/>
          <w:szCs w:val="24"/>
        </w:rPr>
        <w:t>, předsedkyně KMČ č. 27</w:t>
      </w:r>
    </w:p>
    <w:p w:rsidR="00143317" w:rsidRDefault="00143317">
      <w:pPr>
        <w:rPr>
          <w:sz w:val="24"/>
          <w:szCs w:val="24"/>
        </w:rPr>
      </w:pPr>
    </w:p>
    <w:p w:rsidR="00143317" w:rsidRDefault="00143317">
      <w:pPr>
        <w:rPr>
          <w:sz w:val="24"/>
          <w:szCs w:val="24"/>
        </w:rPr>
      </w:pPr>
    </w:p>
    <w:p w:rsidR="00143317" w:rsidRDefault="00143317">
      <w:pPr>
        <w:rPr>
          <w:sz w:val="24"/>
          <w:szCs w:val="24"/>
        </w:rPr>
      </w:pPr>
      <w:r>
        <w:rPr>
          <w:sz w:val="24"/>
          <w:szCs w:val="24"/>
        </w:rPr>
        <w:t>Na vědomí:</w:t>
      </w:r>
    </w:p>
    <w:p w:rsidR="00143317" w:rsidRPr="003C5FAB" w:rsidRDefault="00143317">
      <w:r>
        <w:t>-</w:t>
      </w:r>
      <w:r w:rsidRPr="003C5FAB">
        <w:t>Krajský úřad Olomouckého kraje, Ing. J.Zahradníček, nám. hejtmana, Jeremenkova 40a, Olomouc</w:t>
      </w:r>
    </w:p>
    <w:p w:rsidR="00143317" w:rsidRPr="003C5FAB" w:rsidRDefault="00143317">
      <w:r>
        <w:t>-</w:t>
      </w:r>
      <w:r w:rsidRPr="003C5FAB">
        <w:t>Statutární město Olomouc, doc.Mgr. A.Staněk,Ph.D, primátor města Olomouce, Horní nám.583, Olomouc</w:t>
      </w:r>
    </w:p>
    <w:p w:rsidR="00143317" w:rsidRPr="003C5FAB" w:rsidRDefault="00143317">
      <w:r>
        <w:t>-</w:t>
      </w:r>
      <w:r w:rsidRPr="003C5FAB">
        <w:t xml:space="preserve">Magistrát města Olomouce, odbor správy městských komunikací a MHD, Ing. J. Dokoupilová  Hynaisova 10, Olomouc </w:t>
      </w:r>
    </w:p>
    <w:p w:rsidR="00143317" w:rsidRPr="003C5FAB" w:rsidRDefault="00143317">
      <w:r>
        <w:t xml:space="preserve">- </w:t>
      </w:r>
      <w:r w:rsidRPr="003C5FAB">
        <w:t xml:space="preserve">Vývěska KMČ Týneček </w:t>
      </w:r>
    </w:p>
    <w:p w:rsidR="00143317" w:rsidRDefault="00143317">
      <w:pPr>
        <w:rPr>
          <w:sz w:val="24"/>
          <w:szCs w:val="24"/>
        </w:rPr>
      </w:pPr>
    </w:p>
    <w:p w:rsidR="00143317" w:rsidRDefault="00143317">
      <w:pPr>
        <w:rPr>
          <w:sz w:val="24"/>
          <w:szCs w:val="24"/>
        </w:rPr>
      </w:pPr>
      <w:r>
        <w:rPr>
          <w:sz w:val="24"/>
          <w:szCs w:val="24"/>
        </w:rPr>
        <w:t>Kontaktní osoba za KMČ Týneček:</w:t>
      </w:r>
    </w:p>
    <w:p w:rsidR="00143317" w:rsidRPr="00C13766" w:rsidRDefault="00143317">
      <w:pPr>
        <w:rPr>
          <w:sz w:val="24"/>
          <w:szCs w:val="24"/>
        </w:rPr>
      </w:pPr>
      <w:r>
        <w:rPr>
          <w:sz w:val="24"/>
          <w:szCs w:val="24"/>
        </w:rPr>
        <w:t>Letochová Marie</w:t>
      </w:r>
      <w:r w:rsidRPr="00C13766">
        <w:rPr>
          <w:sz w:val="24"/>
          <w:szCs w:val="24"/>
        </w:rPr>
        <w:t xml:space="preserve"> </w:t>
      </w:r>
      <w:r>
        <w:rPr>
          <w:sz w:val="24"/>
          <w:szCs w:val="24"/>
        </w:rPr>
        <w:t>, tel. 608 045 016</w:t>
      </w:r>
      <w:r w:rsidRPr="00C13766">
        <w:rPr>
          <w:sz w:val="24"/>
          <w:szCs w:val="24"/>
        </w:rPr>
        <w:t xml:space="preserve"> </w:t>
      </w:r>
      <w:r>
        <w:rPr>
          <w:sz w:val="24"/>
          <w:szCs w:val="24"/>
        </w:rPr>
        <w:t>, e-mail: maruska.letochova@seznam.cz</w:t>
      </w:r>
      <w:r w:rsidRPr="00C13766">
        <w:rPr>
          <w:sz w:val="24"/>
          <w:szCs w:val="24"/>
        </w:rPr>
        <w:t xml:space="preserve"> </w:t>
      </w:r>
      <w:r>
        <w:rPr>
          <w:sz w:val="24"/>
          <w:szCs w:val="24"/>
        </w:rPr>
        <w:t>,</w:t>
      </w:r>
      <w:r w:rsidRPr="00C13766">
        <w:rPr>
          <w:sz w:val="24"/>
          <w:szCs w:val="24"/>
        </w:rPr>
        <w:t xml:space="preserve">                                               </w:t>
      </w:r>
    </w:p>
    <w:p w:rsidR="00143317" w:rsidRDefault="00143317"/>
    <w:sectPr w:rsidR="00143317" w:rsidSect="008812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BAA"/>
    <w:rsid w:val="000F4052"/>
    <w:rsid w:val="00143317"/>
    <w:rsid w:val="001D1A3E"/>
    <w:rsid w:val="00356851"/>
    <w:rsid w:val="003837E0"/>
    <w:rsid w:val="003C5FAB"/>
    <w:rsid w:val="0042520C"/>
    <w:rsid w:val="0045719B"/>
    <w:rsid w:val="005562CC"/>
    <w:rsid w:val="00566E18"/>
    <w:rsid w:val="00575E95"/>
    <w:rsid w:val="005A755E"/>
    <w:rsid w:val="005B66D2"/>
    <w:rsid w:val="0068203A"/>
    <w:rsid w:val="006B4B69"/>
    <w:rsid w:val="00754BAA"/>
    <w:rsid w:val="007B77A8"/>
    <w:rsid w:val="00881203"/>
    <w:rsid w:val="008C30FF"/>
    <w:rsid w:val="0091314D"/>
    <w:rsid w:val="009E1216"/>
    <w:rsid w:val="00A24B5E"/>
    <w:rsid w:val="00A4262D"/>
    <w:rsid w:val="00B673B8"/>
    <w:rsid w:val="00C13766"/>
    <w:rsid w:val="00D07776"/>
    <w:rsid w:val="00D767B6"/>
    <w:rsid w:val="00D94B63"/>
    <w:rsid w:val="00EA1BF3"/>
    <w:rsid w:val="00F14504"/>
    <w:rsid w:val="00FB2FB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252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5719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1013</Words>
  <Characters>5977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Koordinátor Integrovaného dopravního systému olomouckého kraje,</dc:title>
  <dc:subject/>
  <dc:creator>Lechota</dc:creator>
  <cp:keywords/>
  <dc:description/>
  <cp:lastModifiedBy>kauvl</cp:lastModifiedBy>
  <cp:revision>2</cp:revision>
  <cp:lastPrinted>2018-01-26T09:49:00Z</cp:lastPrinted>
  <dcterms:created xsi:type="dcterms:W3CDTF">2018-01-26T09:50:00Z</dcterms:created>
  <dcterms:modified xsi:type="dcterms:W3CDTF">2018-01-26T09:50:00Z</dcterms:modified>
</cp:coreProperties>
</file>